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0A" w:rsidRPr="00B46C0A" w:rsidRDefault="001653E4" w:rsidP="00B46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C0A">
        <w:rPr>
          <w:rFonts w:ascii="Times New Roman" w:hAnsi="Times New Roman" w:cs="Times New Roman"/>
          <w:b/>
          <w:sz w:val="24"/>
          <w:szCs w:val="24"/>
        </w:rPr>
        <w:t>US-</w:t>
      </w:r>
      <w:r w:rsidR="00B357E3" w:rsidRPr="00B46C0A">
        <w:rPr>
          <w:rFonts w:ascii="Times New Roman" w:hAnsi="Times New Roman" w:cs="Times New Roman"/>
          <w:b/>
          <w:sz w:val="24"/>
          <w:szCs w:val="24"/>
        </w:rPr>
        <w:t>Syv</w:t>
      </w:r>
      <w:r w:rsidR="00B46C0A" w:rsidRPr="00B46C0A">
        <w:rPr>
          <w:rFonts w:ascii="Times New Roman" w:hAnsi="Times New Roman" w:cs="Times New Roman"/>
          <w:b/>
          <w:sz w:val="24"/>
          <w:szCs w:val="24"/>
        </w:rPr>
        <w:t>: Sylvania Wilderness Area Leaf readme</w:t>
      </w:r>
    </w:p>
    <w:p w:rsidR="00B46C0A" w:rsidRDefault="00B46C0A">
      <w:pPr>
        <w:rPr>
          <w:rFonts w:ascii="Times New Roman" w:hAnsi="Times New Roman" w:cs="Times New Roman"/>
          <w:b/>
          <w:sz w:val="24"/>
          <w:szCs w:val="24"/>
        </w:rPr>
      </w:pPr>
      <w:r w:rsidRPr="00B46C0A">
        <w:rPr>
          <w:rFonts w:ascii="Times New Roman" w:hAnsi="Times New Roman" w:cs="Times New Roman"/>
          <w:b/>
          <w:sz w:val="24"/>
          <w:szCs w:val="24"/>
        </w:rPr>
        <w:t>Leaf Carbon and Nitrogen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C0A" w:rsidRPr="00B46C0A" w:rsidRDefault="00B46C0A">
      <w:pPr>
        <w:rPr>
          <w:rFonts w:ascii="Times New Roman" w:hAnsi="Times New Roman" w:cs="Times New Roman"/>
          <w:sz w:val="24"/>
          <w:szCs w:val="24"/>
        </w:rPr>
      </w:pPr>
      <w:r w:rsidRPr="00B46C0A">
        <w:rPr>
          <w:rFonts w:ascii="Times New Roman" w:hAnsi="Times New Roman" w:cs="Times New Roman"/>
          <w:sz w:val="24"/>
          <w:szCs w:val="24"/>
        </w:rPr>
        <w:t>To explain the ID, SYL is for Sylvania and the letter after SYL denotes which subplot the sample was taken from. A-D is the plot right around the tower and E-H is the Hemlock plot on the peninsula. After tha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46C0A">
        <w:rPr>
          <w:rFonts w:ascii="Times New Roman" w:hAnsi="Times New Roman" w:cs="Times New Roman"/>
          <w:sz w:val="24"/>
          <w:szCs w:val="24"/>
        </w:rPr>
        <w:t xml:space="preserve"> is the species of the tree the sample was taken from; SM is Sugar Maple, Hem is Hemlock, JB is Juneberry, Elm is Elm, CB is Canoe Birch,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B46C0A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WC is Northern White Cedar</w:t>
      </w:r>
      <w:r w:rsidRPr="00B46C0A">
        <w:rPr>
          <w:rFonts w:ascii="Times New Roman" w:hAnsi="Times New Roman" w:cs="Times New Roman"/>
          <w:sz w:val="24"/>
          <w:szCs w:val="24"/>
        </w:rPr>
        <w:t xml:space="preserve">.  If the sample has bottom in its ID then the sample was taken from the bottom of the crown of the </w:t>
      </w:r>
      <w:r>
        <w:rPr>
          <w:rFonts w:ascii="Times New Roman" w:hAnsi="Times New Roman" w:cs="Times New Roman"/>
          <w:sz w:val="24"/>
          <w:szCs w:val="24"/>
        </w:rPr>
        <w:t>tree, Mid from the middle, and T</w:t>
      </w:r>
      <w:r w:rsidRPr="00B46C0A">
        <w:rPr>
          <w:rFonts w:ascii="Times New Roman" w:hAnsi="Times New Roman" w:cs="Times New Roman"/>
          <w:sz w:val="24"/>
          <w:szCs w:val="24"/>
        </w:rPr>
        <w:t>op from the top.</w:t>
      </w:r>
    </w:p>
    <w:p w:rsidR="00B46C0A" w:rsidRPr="00B46C0A" w:rsidRDefault="00B46C0A">
      <w:pPr>
        <w:rPr>
          <w:rFonts w:ascii="Times New Roman" w:hAnsi="Times New Roman" w:cs="Times New Roman"/>
          <w:b/>
          <w:sz w:val="24"/>
          <w:szCs w:val="24"/>
        </w:rPr>
      </w:pPr>
    </w:p>
    <w:p w:rsidR="00F4404B" w:rsidRPr="00B46C0A" w:rsidRDefault="001653E4">
      <w:pPr>
        <w:rPr>
          <w:rFonts w:ascii="Times New Roman" w:hAnsi="Times New Roman" w:cs="Times New Roman"/>
          <w:b/>
          <w:sz w:val="24"/>
          <w:szCs w:val="24"/>
        </w:rPr>
      </w:pPr>
      <w:r w:rsidRPr="00B46C0A">
        <w:rPr>
          <w:rFonts w:ascii="Times New Roman" w:hAnsi="Times New Roman" w:cs="Times New Roman"/>
          <w:b/>
          <w:sz w:val="24"/>
          <w:szCs w:val="24"/>
        </w:rPr>
        <w:t xml:space="preserve"> LAI</w:t>
      </w:r>
    </w:p>
    <w:p w:rsidR="001653E4" w:rsidRPr="00B46C0A" w:rsidRDefault="001653E4" w:rsidP="001653E4">
      <w:pPr>
        <w:rPr>
          <w:rFonts w:ascii="Times New Roman" w:hAnsi="Times New Roman" w:cs="Times New Roman"/>
          <w:sz w:val="24"/>
          <w:szCs w:val="24"/>
        </w:rPr>
      </w:pPr>
      <w:r w:rsidRPr="00B46C0A">
        <w:rPr>
          <w:rFonts w:ascii="Times New Roman" w:hAnsi="Times New Roman" w:cs="Times New Roman"/>
          <w:sz w:val="24"/>
          <w:szCs w:val="24"/>
        </w:rPr>
        <w:t>LAI</w:t>
      </w:r>
      <w:r w:rsidR="003417C4">
        <w:rPr>
          <w:rFonts w:ascii="Times New Roman" w:hAnsi="Times New Roman" w:cs="Times New Roman"/>
          <w:sz w:val="24"/>
          <w:szCs w:val="24"/>
        </w:rPr>
        <w:t xml:space="preserve"> was</w:t>
      </w:r>
      <w:r w:rsidRPr="00B46C0A">
        <w:rPr>
          <w:rFonts w:ascii="Times New Roman" w:hAnsi="Times New Roman" w:cs="Times New Roman"/>
          <w:sz w:val="24"/>
          <w:szCs w:val="24"/>
        </w:rPr>
        <w:t xml:space="preserve"> taken as a cumulative measurement of </w:t>
      </w:r>
      <w:r w:rsidR="00B357E3" w:rsidRPr="00B46C0A">
        <w:rPr>
          <w:rFonts w:ascii="Times New Roman" w:hAnsi="Times New Roman" w:cs="Times New Roman"/>
          <w:sz w:val="24"/>
          <w:szCs w:val="24"/>
        </w:rPr>
        <w:t>the entirety of each hectare plot (tower/sugar maple plot and hemlock plot)</w:t>
      </w:r>
      <w:r w:rsidRPr="00B46C0A">
        <w:rPr>
          <w:rFonts w:ascii="Times New Roman" w:hAnsi="Times New Roman" w:cs="Times New Roman"/>
          <w:sz w:val="24"/>
          <w:szCs w:val="24"/>
        </w:rPr>
        <w:t xml:space="preserve"> using the LAI-2200C device. “Below” and “Above” wands</w:t>
      </w:r>
      <w:r w:rsidR="00613B59">
        <w:rPr>
          <w:rFonts w:ascii="Times New Roman" w:hAnsi="Times New Roman" w:cs="Times New Roman"/>
          <w:sz w:val="24"/>
          <w:szCs w:val="24"/>
        </w:rPr>
        <w:t xml:space="preserve"> were</w:t>
      </w:r>
      <w:r w:rsidRPr="00B46C0A">
        <w:rPr>
          <w:rFonts w:ascii="Times New Roman" w:hAnsi="Times New Roman" w:cs="Times New Roman"/>
          <w:sz w:val="24"/>
          <w:szCs w:val="24"/>
        </w:rPr>
        <w:t xml:space="preserve"> pointe</w:t>
      </w:r>
      <w:r w:rsidR="00F237F5">
        <w:rPr>
          <w:rFonts w:ascii="Times New Roman" w:hAnsi="Times New Roman" w:cs="Times New Roman"/>
          <w:sz w:val="24"/>
          <w:szCs w:val="24"/>
        </w:rPr>
        <w:t>d in the same compass direction and</w:t>
      </w:r>
      <w:r w:rsidRPr="00B46C0A">
        <w:rPr>
          <w:rFonts w:ascii="Times New Roman" w:hAnsi="Times New Roman" w:cs="Times New Roman"/>
          <w:sz w:val="24"/>
          <w:szCs w:val="24"/>
        </w:rPr>
        <w:t xml:space="preserve"> 8 measurements were taken within each of the four subplots (radii=10m) in addition to three measurements in between subplots</w:t>
      </w:r>
      <w:r w:rsidR="00F237F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B46C0A">
        <w:rPr>
          <w:rFonts w:ascii="Times New Roman" w:hAnsi="Times New Roman" w:cs="Times New Roman"/>
          <w:sz w:val="24"/>
          <w:szCs w:val="24"/>
        </w:rPr>
        <w:t xml:space="preserve"> for a total of 35 paired readings. K-corrections </w:t>
      </w:r>
      <w:r w:rsidR="00DA2BBE">
        <w:rPr>
          <w:rFonts w:ascii="Times New Roman" w:hAnsi="Times New Roman" w:cs="Times New Roman"/>
          <w:sz w:val="24"/>
          <w:szCs w:val="24"/>
        </w:rPr>
        <w:t xml:space="preserve">were </w:t>
      </w:r>
      <w:r w:rsidRPr="00B46C0A">
        <w:rPr>
          <w:rFonts w:ascii="Times New Roman" w:hAnsi="Times New Roman" w:cs="Times New Roman"/>
          <w:sz w:val="24"/>
          <w:szCs w:val="24"/>
        </w:rPr>
        <w:t>also taken to account for time of day (midday).</w:t>
      </w:r>
    </w:p>
    <w:sectPr w:rsidR="001653E4" w:rsidRPr="00B46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E4"/>
    <w:rsid w:val="000C1960"/>
    <w:rsid w:val="001653E4"/>
    <w:rsid w:val="003417C4"/>
    <w:rsid w:val="004B1FD4"/>
    <w:rsid w:val="00613B59"/>
    <w:rsid w:val="008366B5"/>
    <w:rsid w:val="00B357E3"/>
    <w:rsid w:val="00B46C0A"/>
    <w:rsid w:val="00DA2BBE"/>
    <w:rsid w:val="00F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ronnoc9594</cp:lastModifiedBy>
  <cp:revision>8</cp:revision>
  <dcterms:created xsi:type="dcterms:W3CDTF">2015-08-20T20:08:00Z</dcterms:created>
  <dcterms:modified xsi:type="dcterms:W3CDTF">2015-08-21T19:36:00Z</dcterms:modified>
</cp:coreProperties>
</file>