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654C" w:rsidRPr="001A2D99" w:rsidRDefault="00B00728" w:rsidP="00282361">
      <w:pPr>
        <w:jc w:val="center"/>
        <w:rPr>
          <w:rFonts w:ascii="Arial" w:hAnsi="Arial" w:cs="Arial"/>
          <w:b/>
          <w:sz w:val="28"/>
          <w:szCs w:val="24"/>
        </w:rPr>
      </w:pPr>
      <w:r w:rsidRPr="001A2D99">
        <w:rPr>
          <w:rFonts w:ascii="Arial" w:hAnsi="Arial" w:cs="Arial"/>
          <w:b/>
          <w:sz w:val="32"/>
          <w:szCs w:val="24"/>
        </w:rPr>
        <w:t>A Students Guide t</w:t>
      </w:r>
      <w:r w:rsidR="001A2D99" w:rsidRPr="001A2D99">
        <w:rPr>
          <w:rFonts w:ascii="Arial" w:hAnsi="Arial" w:cs="Arial"/>
          <w:b/>
          <w:sz w:val="32"/>
          <w:szCs w:val="24"/>
        </w:rPr>
        <w:t>o the Mendota Flux Measurements</w:t>
      </w:r>
    </w:p>
    <w:p w:rsidR="00D109FB" w:rsidRDefault="00D109FB">
      <w:pPr>
        <w:rPr>
          <w:rFonts w:ascii="Arial" w:hAnsi="Arial" w:cs="Arial"/>
          <w:b/>
          <w:sz w:val="28"/>
          <w:szCs w:val="24"/>
        </w:rPr>
      </w:pPr>
      <w:r>
        <w:rPr>
          <w:rFonts w:ascii="Arial" w:hAnsi="Arial" w:cs="Arial"/>
          <w:b/>
          <w:sz w:val="28"/>
          <w:szCs w:val="24"/>
        </w:rPr>
        <w:t>The Basics</w:t>
      </w:r>
    </w:p>
    <w:p w:rsidR="00D109FB" w:rsidRDefault="00D109FB" w:rsidP="00D109FB">
      <w:pPr>
        <w:pStyle w:val="ListParagraph"/>
        <w:numPr>
          <w:ilvl w:val="0"/>
          <w:numId w:val="2"/>
        </w:numPr>
        <w:rPr>
          <w:rFonts w:ascii="Arial" w:hAnsi="Arial" w:cs="Arial"/>
          <w:sz w:val="24"/>
          <w:szCs w:val="24"/>
        </w:rPr>
      </w:pPr>
      <w:r>
        <w:rPr>
          <w:rFonts w:ascii="Arial" w:hAnsi="Arial" w:cs="Arial"/>
          <w:sz w:val="24"/>
          <w:szCs w:val="24"/>
        </w:rPr>
        <w:t xml:space="preserve">The </w:t>
      </w:r>
      <w:r w:rsidR="0062559F">
        <w:rPr>
          <w:rFonts w:ascii="Arial" w:hAnsi="Arial" w:cs="Arial"/>
          <w:sz w:val="24"/>
          <w:szCs w:val="24"/>
        </w:rPr>
        <w:t xml:space="preserve">chambers are located in </w:t>
      </w:r>
      <w:r w:rsidR="00AD043D">
        <w:rPr>
          <w:rFonts w:ascii="Arial" w:hAnsi="Arial" w:cs="Arial"/>
          <w:sz w:val="24"/>
          <w:szCs w:val="24"/>
        </w:rPr>
        <w:t xml:space="preserve">AOS </w:t>
      </w:r>
      <w:bookmarkStart w:id="0" w:name="_GoBack"/>
      <w:bookmarkEnd w:id="0"/>
      <w:r w:rsidR="0062559F">
        <w:rPr>
          <w:rFonts w:ascii="Arial" w:hAnsi="Arial" w:cs="Arial"/>
          <w:sz w:val="24"/>
          <w:szCs w:val="24"/>
        </w:rPr>
        <w:t xml:space="preserve">room 1553 on the right side of the lab in a large cardboard box. The box is open and all the hats inside are easy to spot. </w:t>
      </w:r>
    </w:p>
    <w:p w:rsidR="0062559F" w:rsidRDefault="0062559F" w:rsidP="00D109FB">
      <w:pPr>
        <w:pStyle w:val="ListParagraph"/>
        <w:numPr>
          <w:ilvl w:val="0"/>
          <w:numId w:val="2"/>
        </w:numPr>
        <w:rPr>
          <w:rFonts w:ascii="Arial" w:hAnsi="Arial" w:cs="Arial"/>
          <w:sz w:val="24"/>
          <w:szCs w:val="24"/>
        </w:rPr>
      </w:pPr>
      <w:r>
        <w:rPr>
          <w:rFonts w:ascii="Arial" w:hAnsi="Arial" w:cs="Arial"/>
          <w:sz w:val="24"/>
          <w:szCs w:val="24"/>
        </w:rPr>
        <w:t xml:space="preserve">There is a clear small tub with a lot of red wires in it, this tub is irrelevant. </w:t>
      </w:r>
    </w:p>
    <w:p w:rsidR="0062559F" w:rsidRDefault="0062559F" w:rsidP="00D109FB">
      <w:pPr>
        <w:pStyle w:val="ListParagraph"/>
        <w:numPr>
          <w:ilvl w:val="0"/>
          <w:numId w:val="2"/>
        </w:numPr>
        <w:rPr>
          <w:rFonts w:ascii="Arial" w:hAnsi="Arial" w:cs="Arial"/>
          <w:sz w:val="24"/>
          <w:szCs w:val="24"/>
        </w:rPr>
      </w:pPr>
      <w:r>
        <w:rPr>
          <w:rFonts w:ascii="Arial" w:hAnsi="Arial" w:cs="Arial"/>
          <w:sz w:val="24"/>
          <w:szCs w:val="24"/>
        </w:rPr>
        <w:t>There are 7 chamber hats in the box. Pick whichever ones you want to use, they’re all the same.</w:t>
      </w:r>
    </w:p>
    <w:p w:rsidR="0062559F" w:rsidRDefault="0062559F" w:rsidP="00D109FB">
      <w:pPr>
        <w:pStyle w:val="ListParagraph"/>
        <w:numPr>
          <w:ilvl w:val="0"/>
          <w:numId w:val="2"/>
        </w:numPr>
        <w:rPr>
          <w:rFonts w:ascii="Arial" w:hAnsi="Arial" w:cs="Arial"/>
          <w:sz w:val="24"/>
          <w:szCs w:val="24"/>
        </w:rPr>
      </w:pPr>
      <w:r>
        <w:rPr>
          <w:rFonts w:ascii="Arial" w:hAnsi="Arial" w:cs="Arial"/>
          <w:sz w:val="24"/>
          <w:szCs w:val="24"/>
        </w:rPr>
        <w:t>The CO</w:t>
      </w:r>
      <w:r>
        <w:rPr>
          <w:rFonts w:ascii="Arial" w:hAnsi="Arial" w:cs="Arial"/>
          <w:sz w:val="24"/>
          <w:szCs w:val="24"/>
          <w:vertAlign w:val="subscript"/>
        </w:rPr>
        <w:t>2</w:t>
      </w:r>
      <w:r>
        <w:rPr>
          <w:rFonts w:ascii="Arial" w:hAnsi="Arial" w:cs="Arial"/>
          <w:sz w:val="24"/>
          <w:szCs w:val="24"/>
        </w:rPr>
        <w:t xml:space="preserve"> sensors, battery to sensor connectors,</w:t>
      </w:r>
      <w:r w:rsidR="00C72CCA">
        <w:rPr>
          <w:rFonts w:ascii="Arial" w:hAnsi="Arial" w:cs="Arial"/>
          <w:sz w:val="24"/>
          <w:szCs w:val="24"/>
        </w:rPr>
        <w:t xml:space="preserve"> data communication </w:t>
      </w:r>
      <w:r>
        <w:rPr>
          <w:rFonts w:ascii="Arial" w:hAnsi="Arial" w:cs="Arial"/>
          <w:sz w:val="24"/>
          <w:szCs w:val="24"/>
        </w:rPr>
        <w:t>cable, and batteries are in the flat cardboard box on top.</w:t>
      </w:r>
    </w:p>
    <w:p w:rsidR="00F30FBE" w:rsidRDefault="00F30FBE" w:rsidP="00F30FBE">
      <w:pPr>
        <w:pStyle w:val="ListParagraph"/>
        <w:numPr>
          <w:ilvl w:val="1"/>
          <w:numId w:val="2"/>
        </w:numPr>
        <w:rPr>
          <w:rFonts w:ascii="Arial" w:hAnsi="Arial" w:cs="Arial"/>
          <w:sz w:val="24"/>
          <w:szCs w:val="24"/>
        </w:rPr>
      </w:pPr>
      <w:r>
        <w:rPr>
          <w:rFonts w:ascii="Arial" w:hAnsi="Arial" w:cs="Arial"/>
          <w:sz w:val="24"/>
          <w:szCs w:val="24"/>
        </w:rPr>
        <w:t>This box should contain:</w:t>
      </w:r>
    </w:p>
    <w:p w:rsidR="00F30FBE" w:rsidRDefault="00F30FBE" w:rsidP="00F30FBE">
      <w:pPr>
        <w:pStyle w:val="ListParagraph"/>
        <w:numPr>
          <w:ilvl w:val="2"/>
          <w:numId w:val="2"/>
        </w:numPr>
        <w:rPr>
          <w:rFonts w:ascii="Arial" w:hAnsi="Arial" w:cs="Arial"/>
          <w:sz w:val="24"/>
          <w:szCs w:val="24"/>
        </w:rPr>
      </w:pPr>
      <w:r>
        <w:rPr>
          <w:rFonts w:ascii="Arial" w:hAnsi="Arial" w:cs="Arial"/>
          <w:sz w:val="24"/>
          <w:szCs w:val="24"/>
        </w:rPr>
        <w:t>1 data communication cable (figure 1)</w:t>
      </w:r>
    </w:p>
    <w:p w:rsidR="00F30FBE" w:rsidRDefault="00F30FBE" w:rsidP="00F30FBE">
      <w:pPr>
        <w:pStyle w:val="ListParagraph"/>
        <w:numPr>
          <w:ilvl w:val="2"/>
          <w:numId w:val="2"/>
        </w:numPr>
        <w:rPr>
          <w:rFonts w:ascii="Arial" w:hAnsi="Arial" w:cs="Arial"/>
          <w:sz w:val="24"/>
          <w:szCs w:val="24"/>
        </w:rPr>
      </w:pPr>
      <w:r>
        <w:rPr>
          <w:rFonts w:ascii="Arial" w:hAnsi="Arial" w:cs="Arial"/>
          <w:sz w:val="24"/>
          <w:szCs w:val="24"/>
        </w:rPr>
        <w:t>4 battery to sensor connectors (figure 2)</w:t>
      </w:r>
    </w:p>
    <w:p w:rsidR="00F30FBE" w:rsidRDefault="00F30FBE" w:rsidP="00F30FBE">
      <w:pPr>
        <w:pStyle w:val="ListParagraph"/>
        <w:numPr>
          <w:ilvl w:val="2"/>
          <w:numId w:val="2"/>
        </w:numPr>
        <w:rPr>
          <w:rFonts w:ascii="Arial" w:hAnsi="Arial" w:cs="Arial"/>
          <w:sz w:val="24"/>
          <w:szCs w:val="24"/>
        </w:rPr>
      </w:pPr>
      <w:r>
        <w:rPr>
          <w:rFonts w:ascii="Arial" w:hAnsi="Arial" w:cs="Arial"/>
          <w:sz w:val="24"/>
          <w:szCs w:val="24"/>
        </w:rPr>
        <w:t>8 batteries</w:t>
      </w:r>
    </w:p>
    <w:p w:rsidR="00F30FBE" w:rsidRDefault="00F30FBE" w:rsidP="00F30FBE">
      <w:pPr>
        <w:pStyle w:val="ListParagraph"/>
        <w:numPr>
          <w:ilvl w:val="2"/>
          <w:numId w:val="2"/>
        </w:numPr>
        <w:rPr>
          <w:rFonts w:ascii="Arial" w:hAnsi="Arial" w:cs="Arial"/>
          <w:sz w:val="24"/>
          <w:szCs w:val="24"/>
        </w:rPr>
      </w:pPr>
      <w:r>
        <w:rPr>
          <w:rFonts w:ascii="Arial" w:hAnsi="Arial" w:cs="Arial"/>
          <w:sz w:val="24"/>
          <w:szCs w:val="24"/>
        </w:rPr>
        <w:t>7 sensors:</w:t>
      </w:r>
    </w:p>
    <w:p w:rsidR="00F30FBE" w:rsidRDefault="00F30FBE" w:rsidP="00F30FBE">
      <w:pPr>
        <w:pStyle w:val="ListParagraph"/>
        <w:numPr>
          <w:ilvl w:val="3"/>
          <w:numId w:val="2"/>
        </w:numPr>
        <w:rPr>
          <w:rFonts w:ascii="Arial" w:hAnsi="Arial" w:cs="Arial"/>
          <w:sz w:val="24"/>
          <w:szCs w:val="24"/>
        </w:rPr>
      </w:pPr>
      <w:r>
        <w:rPr>
          <w:rFonts w:ascii="Arial" w:hAnsi="Arial" w:cs="Arial"/>
          <w:sz w:val="24"/>
          <w:szCs w:val="24"/>
        </w:rPr>
        <w:t>Sensor A (not working)</w:t>
      </w:r>
    </w:p>
    <w:p w:rsidR="00F30FBE" w:rsidRDefault="00F30FBE" w:rsidP="00F30FBE">
      <w:pPr>
        <w:pStyle w:val="ListParagraph"/>
        <w:numPr>
          <w:ilvl w:val="3"/>
          <w:numId w:val="2"/>
        </w:numPr>
        <w:rPr>
          <w:rFonts w:ascii="Arial" w:hAnsi="Arial" w:cs="Arial"/>
          <w:sz w:val="24"/>
          <w:szCs w:val="24"/>
        </w:rPr>
      </w:pPr>
      <w:r>
        <w:rPr>
          <w:rFonts w:ascii="Arial" w:hAnsi="Arial" w:cs="Arial"/>
          <w:sz w:val="24"/>
          <w:szCs w:val="24"/>
        </w:rPr>
        <w:t>Sensor B</w:t>
      </w:r>
    </w:p>
    <w:p w:rsidR="00F30FBE" w:rsidRDefault="00F30FBE" w:rsidP="00F30FBE">
      <w:pPr>
        <w:pStyle w:val="ListParagraph"/>
        <w:numPr>
          <w:ilvl w:val="3"/>
          <w:numId w:val="2"/>
        </w:numPr>
        <w:rPr>
          <w:rFonts w:ascii="Arial" w:hAnsi="Arial" w:cs="Arial"/>
          <w:sz w:val="24"/>
          <w:szCs w:val="24"/>
        </w:rPr>
      </w:pPr>
      <w:r>
        <w:rPr>
          <w:rFonts w:ascii="Arial" w:hAnsi="Arial" w:cs="Arial"/>
          <w:sz w:val="24"/>
          <w:szCs w:val="24"/>
        </w:rPr>
        <w:t>Sensor C</w:t>
      </w:r>
    </w:p>
    <w:p w:rsidR="00F30FBE" w:rsidRDefault="00F30FBE" w:rsidP="00F30FBE">
      <w:pPr>
        <w:pStyle w:val="ListParagraph"/>
        <w:numPr>
          <w:ilvl w:val="3"/>
          <w:numId w:val="2"/>
        </w:numPr>
        <w:rPr>
          <w:rFonts w:ascii="Arial" w:hAnsi="Arial" w:cs="Arial"/>
          <w:sz w:val="24"/>
          <w:szCs w:val="24"/>
        </w:rPr>
      </w:pPr>
      <w:r>
        <w:rPr>
          <w:rFonts w:ascii="Arial" w:hAnsi="Arial" w:cs="Arial"/>
          <w:sz w:val="24"/>
          <w:szCs w:val="24"/>
        </w:rPr>
        <w:t>Sensor D</w:t>
      </w:r>
    </w:p>
    <w:p w:rsidR="00F30FBE" w:rsidRDefault="00F30FBE" w:rsidP="00F30FBE">
      <w:pPr>
        <w:pStyle w:val="ListParagraph"/>
        <w:numPr>
          <w:ilvl w:val="3"/>
          <w:numId w:val="2"/>
        </w:numPr>
        <w:rPr>
          <w:rFonts w:ascii="Arial" w:hAnsi="Arial" w:cs="Arial"/>
          <w:sz w:val="24"/>
          <w:szCs w:val="24"/>
        </w:rPr>
      </w:pPr>
      <w:r>
        <w:rPr>
          <w:rFonts w:ascii="Arial" w:hAnsi="Arial" w:cs="Arial"/>
          <w:sz w:val="24"/>
          <w:szCs w:val="24"/>
        </w:rPr>
        <w:t>Sensor E</w:t>
      </w:r>
    </w:p>
    <w:p w:rsidR="00F30FBE" w:rsidRDefault="00F30FBE" w:rsidP="00F30FBE">
      <w:pPr>
        <w:pStyle w:val="ListParagraph"/>
        <w:numPr>
          <w:ilvl w:val="3"/>
          <w:numId w:val="2"/>
        </w:numPr>
        <w:rPr>
          <w:rFonts w:ascii="Arial" w:hAnsi="Arial" w:cs="Arial"/>
          <w:sz w:val="24"/>
          <w:szCs w:val="24"/>
        </w:rPr>
      </w:pPr>
      <w:r>
        <w:rPr>
          <w:rFonts w:ascii="Arial" w:hAnsi="Arial" w:cs="Arial"/>
          <w:sz w:val="24"/>
          <w:szCs w:val="24"/>
        </w:rPr>
        <w:t>Sensor F</w:t>
      </w:r>
    </w:p>
    <w:p w:rsidR="00F30FBE" w:rsidRPr="00F30FBE" w:rsidRDefault="00F30FBE" w:rsidP="00F30FBE">
      <w:pPr>
        <w:pStyle w:val="ListParagraph"/>
        <w:numPr>
          <w:ilvl w:val="3"/>
          <w:numId w:val="2"/>
        </w:numPr>
        <w:rPr>
          <w:rFonts w:ascii="Arial" w:hAnsi="Arial" w:cs="Arial"/>
          <w:sz w:val="24"/>
          <w:szCs w:val="24"/>
        </w:rPr>
      </w:pPr>
      <w:r>
        <w:rPr>
          <w:rFonts w:ascii="Arial" w:hAnsi="Arial" w:cs="Arial"/>
          <w:sz w:val="24"/>
          <w:szCs w:val="24"/>
        </w:rPr>
        <w:t>Sensor G</w:t>
      </w:r>
    </w:p>
    <w:p w:rsidR="00C72CCA" w:rsidRDefault="00C72CCA" w:rsidP="00C72CCA">
      <w:pPr>
        <w:pStyle w:val="ListParagraph"/>
        <w:jc w:val="center"/>
        <w:rPr>
          <w:rFonts w:ascii="Arial" w:hAnsi="Arial" w:cs="Arial"/>
          <w:sz w:val="24"/>
          <w:szCs w:val="24"/>
        </w:rPr>
      </w:pPr>
      <w:r>
        <w:rPr>
          <w:rFonts w:ascii="Arial" w:hAnsi="Arial" w:cs="Arial"/>
          <w:noProof/>
          <w:sz w:val="24"/>
          <w:szCs w:val="24"/>
        </w:rPr>
        <w:drawing>
          <wp:inline distT="0" distB="0" distL="0" distR="0">
            <wp:extent cx="1908810" cy="19294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C41114.tmp"/>
                    <pic:cNvPicPr/>
                  </pic:nvPicPr>
                  <pic:blipFill>
                    <a:blip r:embed="rId5" cstate="print">
                      <a:extLst>
                        <a:ext uri="{28A0092B-C50C-407E-A947-70E740481C1C}">
                          <a14:useLocalDpi xmlns:a14="http://schemas.microsoft.com/office/drawing/2010/main" val="0"/>
                        </a:ext>
                      </a:extLst>
                    </a:blip>
                    <a:stretch>
                      <a:fillRect/>
                    </a:stretch>
                  </pic:blipFill>
                  <pic:spPr>
                    <a:xfrm>
                      <a:off x="0" y="0"/>
                      <a:ext cx="1910545" cy="1931208"/>
                    </a:xfrm>
                    <a:prstGeom prst="rect">
                      <a:avLst/>
                    </a:prstGeom>
                  </pic:spPr>
                </pic:pic>
              </a:graphicData>
            </a:graphic>
          </wp:inline>
        </w:drawing>
      </w:r>
    </w:p>
    <w:p w:rsidR="00C72CCA" w:rsidRDefault="00C72CCA" w:rsidP="00C72CCA">
      <w:pPr>
        <w:pStyle w:val="ListParagraph"/>
        <w:jc w:val="center"/>
        <w:rPr>
          <w:rFonts w:ascii="Arial" w:hAnsi="Arial" w:cs="Arial"/>
          <w:i/>
          <w:sz w:val="24"/>
          <w:szCs w:val="24"/>
        </w:rPr>
      </w:pPr>
      <w:r w:rsidRPr="00F30FBE">
        <w:rPr>
          <w:rFonts w:ascii="Arial" w:hAnsi="Arial" w:cs="Arial"/>
          <w:i/>
          <w:sz w:val="24"/>
          <w:szCs w:val="24"/>
        </w:rPr>
        <w:t>Figure 1. Data communication cable.</w:t>
      </w:r>
    </w:p>
    <w:p w:rsidR="00F30FBE" w:rsidRPr="00F30FBE" w:rsidRDefault="00F30FBE" w:rsidP="00C72CCA">
      <w:pPr>
        <w:pStyle w:val="ListParagraph"/>
        <w:jc w:val="center"/>
        <w:rPr>
          <w:rFonts w:ascii="Arial" w:hAnsi="Arial" w:cs="Arial"/>
          <w:i/>
          <w:sz w:val="24"/>
          <w:szCs w:val="24"/>
        </w:rPr>
      </w:pPr>
    </w:p>
    <w:p w:rsidR="00C72CCA" w:rsidRDefault="00C72CCA" w:rsidP="00C72CCA">
      <w:pPr>
        <w:pStyle w:val="ListParagraph"/>
        <w:jc w:val="center"/>
        <w:rPr>
          <w:rFonts w:ascii="Arial" w:hAnsi="Arial" w:cs="Arial"/>
          <w:sz w:val="24"/>
          <w:szCs w:val="24"/>
        </w:rPr>
      </w:pPr>
      <w:r>
        <w:rPr>
          <w:rFonts w:ascii="Arial" w:hAnsi="Arial" w:cs="Arial"/>
          <w:noProof/>
          <w:sz w:val="24"/>
          <w:szCs w:val="24"/>
        </w:rPr>
        <w:lastRenderedPageBreak/>
        <w:drawing>
          <wp:inline distT="0" distB="0" distL="0" distR="0">
            <wp:extent cx="3177540" cy="1924336"/>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C49605.tmp"/>
                    <pic:cNvPicPr/>
                  </pic:nvPicPr>
                  <pic:blipFill>
                    <a:blip r:embed="rId6" cstate="print">
                      <a:extLst>
                        <a:ext uri="{28A0092B-C50C-407E-A947-70E740481C1C}">
                          <a14:useLocalDpi xmlns:a14="http://schemas.microsoft.com/office/drawing/2010/main" val="0"/>
                        </a:ext>
                      </a:extLst>
                    </a:blip>
                    <a:stretch>
                      <a:fillRect/>
                    </a:stretch>
                  </pic:blipFill>
                  <pic:spPr>
                    <a:xfrm>
                      <a:off x="0" y="0"/>
                      <a:ext cx="3198981" cy="1937321"/>
                    </a:xfrm>
                    <a:prstGeom prst="rect">
                      <a:avLst/>
                    </a:prstGeom>
                  </pic:spPr>
                </pic:pic>
              </a:graphicData>
            </a:graphic>
          </wp:inline>
        </w:drawing>
      </w:r>
    </w:p>
    <w:p w:rsidR="00C72CCA" w:rsidRPr="00F30FBE" w:rsidRDefault="00C72CCA" w:rsidP="00C72CCA">
      <w:pPr>
        <w:pStyle w:val="ListParagraph"/>
        <w:jc w:val="center"/>
        <w:rPr>
          <w:rFonts w:ascii="Arial" w:hAnsi="Arial" w:cs="Arial"/>
          <w:i/>
          <w:sz w:val="24"/>
          <w:szCs w:val="24"/>
        </w:rPr>
      </w:pPr>
      <w:r w:rsidRPr="00F30FBE">
        <w:rPr>
          <w:rFonts w:ascii="Arial" w:hAnsi="Arial" w:cs="Arial"/>
          <w:i/>
          <w:sz w:val="24"/>
          <w:szCs w:val="24"/>
        </w:rPr>
        <w:t xml:space="preserve">Figure 2. Sensor to battery connector. </w:t>
      </w:r>
    </w:p>
    <w:p w:rsidR="00F30FBE" w:rsidRDefault="00F30FBE" w:rsidP="00F30FBE">
      <w:pPr>
        <w:rPr>
          <w:rFonts w:ascii="Arial" w:hAnsi="Arial" w:cs="Arial"/>
          <w:b/>
          <w:sz w:val="24"/>
          <w:szCs w:val="24"/>
        </w:rPr>
      </w:pPr>
    </w:p>
    <w:p w:rsidR="00C72CCA" w:rsidRDefault="00F30FBE" w:rsidP="00F30FBE">
      <w:pPr>
        <w:rPr>
          <w:rFonts w:ascii="Arial" w:hAnsi="Arial" w:cs="Arial"/>
          <w:sz w:val="24"/>
          <w:szCs w:val="24"/>
        </w:rPr>
      </w:pPr>
      <w:r w:rsidRPr="00F30FBE">
        <w:rPr>
          <w:rFonts w:ascii="Arial" w:hAnsi="Arial" w:cs="Arial"/>
          <w:b/>
          <w:sz w:val="24"/>
          <w:szCs w:val="24"/>
          <w:highlight w:val="yellow"/>
        </w:rPr>
        <w:t>Important:</w:t>
      </w:r>
      <w:r w:rsidRPr="00F30FBE">
        <w:rPr>
          <w:rFonts w:ascii="Arial" w:hAnsi="Arial" w:cs="Arial"/>
          <w:sz w:val="24"/>
          <w:szCs w:val="24"/>
        </w:rPr>
        <w:t xml:space="preserve"> when connecting the battery connector to the sensor make sure the colors on the wires match up when you connect them; i.e. the red wire attaches to the red wire, and the white/black wire connects to the black wire.</w:t>
      </w:r>
      <w:r w:rsidR="00FC2D83">
        <w:rPr>
          <w:rFonts w:ascii="Arial" w:hAnsi="Arial" w:cs="Arial"/>
          <w:sz w:val="24"/>
          <w:szCs w:val="24"/>
        </w:rPr>
        <w:t xml:space="preserve"> </w:t>
      </w:r>
    </w:p>
    <w:p w:rsidR="00F30FBE" w:rsidRDefault="00F30FBE" w:rsidP="00F30FBE">
      <w:pPr>
        <w:pStyle w:val="ListParagraph"/>
        <w:numPr>
          <w:ilvl w:val="0"/>
          <w:numId w:val="2"/>
        </w:numPr>
        <w:rPr>
          <w:rFonts w:ascii="Arial" w:hAnsi="Arial" w:cs="Arial"/>
          <w:sz w:val="24"/>
          <w:szCs w:val="24"/>
        </w:rPr>
      </w:pPr>
      <w:r>
        <w:rPr>
          <w:rFonts w:ascii="Arial" w:hAnsi="Arial" w:cs="Arial"/>
          <w:sz w:val="24"/>
          <w:szCs w:val="24"/>
        </w:rPr>
        <w:t>The sensor and battery protection boxes are in the cardboard box located underneath the flat cardboard box with the sensors in it</w:t>
      </w:r>
      <w:r w:rsidR="00FE0FC0">
        <w:rPr>
          <w:rFonts w:ascii="Arial" w:hAnsi="Arial" w:cs="Arial"/>
          <w:sz w:val="24"/>
          <w:szCs w:val="24"/>
        </w:rPr>
        <w:t xml:space="preserve"> (figure 3)</w:t>
      </w:r>
      <w:r>
        <w:rPr>
          <w:rFonts w:ascii="Arial" w:hAnsi="Arial" w:cs="Arial"/>
          <w:sz w:val="24"/>
          <w:szCs w:val="24"/>
        </w:rPr>
        <w:t>.</w:t>
      </w:r>
    </w:p>
    <w:p w:rsidR="00F30FBE" w:rsidRDefault="00F30FBE" w:rsidP="00F30FBE">
      <w:pPr>
        <w:jc w:val="center"/>
        <w:rPr>
          <w:rFonts w:ascii="Arial" w:hAnsi="Arial" w:cs="Arial"/>
          <w:sz w:val="24"/>
          <w:szCs w:val="24"/>
        </w:rPr>
      </w:pPr>
      <w:r>
        <w:rPr>
          <w:noProof/>
        </w:rPr>
        <w:drawing>
          <wp:inline distT="0" distB="0" distL="0" distR="0">
            <wp:extent cx="2208579" cy="3212002"/>
            <wp:effectExtent l="0" t="635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C4B4E2.tmp"/>
                    <pic:cNvPicPr/>
                  </pic:nvPicPr>
                  <pic:blipFill>
                    <a:blip r:embed="rId7" cstate="print">
                      <a:extLst>
                        <a:ext uri="{28A0092B-C50C-407E-A947-70E740481C1C}">
                          <a14:useLocalDpi xmlns:a14="http://schemas.microsoft.com/office/drawing/2010/main" val="0"/>
                        </a:ext>
                      </a:extLst>
                    </a:blip>
                    <a:stretch>
                      <a:fillRect/>
                    </a:stretch>
                  </pic:blipFill>
                  <pic:spPr>
                    <a:xfrm rot="16200000">
                      <a:off x="0" y="0"/>
                      <a:ext cx="2213527" cy="3219197"/>
                    </a:xfrm>
                    <a:prstGeom prst="rect">
                      <a:avLst/>
                    </a:prstGeom>
                  </pic:spPr>
                </pic:pic>
              </a:graphicData>
            </a:graphic>
          </wp:inline>
        </w:drawing>
      </w:r>
    </w:p>
    <w:p w:rsidR="00F30FBE" w:rsidRPr="00F30FBE" w:rsidRDefault="00F30FBE" w:rsidP="00F30FBE">
      <w:pPr>
        <w:jc w:val="center"/>
        <w:rPr>
          <w:rFonts w:ascii="Arial" w:hAnsi="Arial" w:cs="Arial"/>
          <w:i/>
          <w:sz w:val="24"/>
          <w:szCs w:val="24"/>
        </w:rPr>
      </w:pPr>
      <w:r w:rsidRPr="00F30FBE">
        <w:rPr>
          <w:rFonts w:ascii="Arial" w:hAnsi="Arial" w:cs="Arial"/>
          <w:i/>
          <w:sz w:val="24"/>
          <w:szCs w:val="24"/>
        </w:rPr>
        <w:t>Figure 3. Sensor (left) and battery (right) protection boxes.</w:t>
      </w:r>
    </w:p>
    <w:p w:rsidR="00F30FBE" w:rsidRDefault="00F30FBE" w:rsidP="00F30FBE">
      <w:pPr>
        <w:rPr>
          <w:rFonts w:ascii="Arial" w:hAnsi="Arial" w:cs="Arial"/>
          <w:sz w:val="24"/>
          <w:szCs w:val="24"/>
        </w:rPr>
      </w:pPr>
    </w:p>
    <w:p w:rsidR="00A22598" w:rsidRPr="00A22598" w:rsidRDefault="00A22598" w:rsidP="00A22598">
      <w:pPr>
        <w:rPr>
          <w:rFonts w:ascii="Arial" w:hAnsi="Arial" w:cs="Arial"/>
          <w:b/>
          <w:sz w:val="28"/>
          <w:szCs w:val="24"/>
        </w:rPr>
      </w:pPr>
      <w:r w:rsidRPr="001A2D99">
        <w:rPr>
          <w:rFonts w:ascii="Arial" w:hAnsi="Arial" w:cs="Arial"/>
          <w:b/>
          <w:sz w:val="28"/>
          <w:szCs w:val="24"/>
        </w:rPr>
        <w:t>Pre-preparations in the lab:</w:t>
      </w:r>
    </w:p>
    <w:p w:rsidR="00A22598" w:rsidRPr="00A22598" w:rsidRDefault="00A22598" w:rsidP="00A22598">
      <w:pPr>
        <w:pStyle w:val="ListParagraph"/>
        <w:numPr>
          <w:ilvl w:val="0"/>
          <w:numId w:val="2"/>
        </w:numPr>
        <w:rPr>
          <w:rFonts w:ascii="Arial" w:hAnsi="Arial" w:cs="Arial"/>
          <w:sz w:val="24"/>
          <w:szCs w:val="24"/>
        </w:rPr>
      </w:pPr>
      <w:r w:rsidRPr="00A22598">
        <w:rPr>
          <w:rFonts w:ascii="Arial" w:hAnsi="Arial" w:cs="Arial"/>
          <w:sz w:val="24"/>
          <w:szCs w:val="24"/>
        </w:rPr>
        <w:t xml:space="preserve">Calibrate sensors according to the calibration instructions (explained below). </w:t>
      </w:r>
    </w:p>
    <w:p w:rsidR="00A22598" w:rsidRPr="00A22598" w:rsidRDefault="00A22598" w:rsidP="00A22598">
      <w:pPr>
        <w:pStyle w:val="ListParagraph"/>
        <w:numPr>
          <w:ilvl w:val="0"/>
          <w:numId w:val="2"/>
        </w:numPr>
        <w:rPr>
          <w:rFonts w:ascii="Arial" w:hAnsi="Arial" w:cs="Arial"/>
          <w:sz w:val="24"/>
          <w:szCs w:val="24"/>
        </w:rPr>
      </w:pPr>
      <w:r w:rsidRPr="00A22598">
        <w:rPr>
          <w:rFonts w:ascii="Arial" w:hAnsi="Arial" w:cs="Arial"/>
          <w:sz w:val="24"/>
          <w:szCs w:val="24"/>
        </w:rPr>
        <w:t>Prepare two chambers</w:t>
      </w:r>
    </w:p>
    <w:p w:rsidR="00A22598" w:rsidRPr="00A22598" w:rsidRDefault="00A22598" w:rsidP="00A22598">
      <w:pPr>
        <w:pStyle w:val="ListParagraph"/>
        <w:numPr>
          <w:ilvl w:val="0"/>
          <w:numId w:val="2"/>
        </w:numPr>
        <w:rPr>
          <w:rFonts w:ascii="Arial" w:hAnsi="Arial" w:cs="Arial"/>
          <w:sz w:val="24"/>
          <w:szCs w:val="24"/>
        </w:rPr>
      </w:pPr>
      <w:r w:rsidRPr="00A22598">
        <w:rPr>
          <w:rFonts w:ascii="Arial" w:hAnsi="Arial" w:cs="Arial"/>
          <w:sz w:val="24"/>
          <w:szCs w:val="24"/>
        </w:rPr>
        <w:t>Check batteries</w:t>
      </w:r>
      <w:r w:rsidR="00412997">
        <w:rPr>
          <w:rFonts w:ascii="Arial" w:hAnsi="Arial" w:cs="Arial"/>
          <w:sz w:val="24"/>
          <w:szCs w:val="24"/>
        </w:rPr>
        <w:t xml:space="preserve"> with voltmeter </w:t>
      </w:r>
      <w:r w:rsidRPr="00A22598">
        <w:rPr>
          <w:rFonts w:ascii="Arial" w:hAnsi="Arial" w:cs="Arial"/>
          <w:sz w:val="24"/>
          <w:szCs w:val="24"/>
        </w:rPr>
        <w:t xml:space="preserve"> </w:t>
      </w:r>
    </w:p>
    <w:p w:rsidR="00A22598" w:rsidRPr="00A22598" w:rsidRDefault="00412997" w:rsidP="00A22598">
      <w:pPr>
        <w:pStyle w:val="ListParagraph"/>
        <w:numPr>
          <w:ilvl w:val="0"/>
          <w:numId w:val="2"/>
        </w:numPr>
        <w:rPr>
          <w:rFonts w:ascii="Arial" w:hAnsi="Arial" w:cs="Arial"/>
          <w:sz w:val="24"/>
          <w:szCs w:val="24"/>
        </w:rPr>
      </w:pPr>
      <w:r w:rsidRPr="00A22598">
        <w:rPr>
          <w:rFonts w:ascii="Arial" w:hAnsi="Arial" w:cs="Arial"/>
          <w:sz w:val="24"/>
          <w:szCs w:val="24"/>
        </w:rPr>
        <w:t>Keep</w:t>
      </w:r>
      <w:r w:rsidR="00A22598" w:rsidRPr="00A22598">
        <w:rPr>
          <w:rFonts w:ascii="Arial" w:hAnsi="Arial" w:cs="Arial"/>
          <w:sz w:val="24"/>
          <w:szCs w:val="24"/>
        </w:rPr>
        <w:t xml:space="preserve"> an eye on the weather. Avoid going out during storms or high winds.</w:t>
      </w:r>
    </w:p>
    <w:p w:rsidR="00444EB9" w:rsidRPr="001A2D99" w:rsidRDefault="00EA5015">
      <w:pPr>
        <w:rPr>
          <w:rFonts w:ascii="Arial" w:hAnsi="Arial" w:cs="Arial"/>
          <w:b/>
          <w:sz w:val="28"/>
          <w:szCs w:val="24"/>
        </w:rPr>
      </w:pPr>
      <w:r w:rsidRPr="001A2D99">
        <w:rPr>
          <w:rFonts w:ascii="Arial" w:hAnsi="Arial" w:cs="Arial"/>
          <w:b/>
          <w:sz w:val="28"/>
          <w:szCs w:val="24"/>
        </w:rPr>
        <w:t>Measurements:</w:t>
      </w:r>
    </w:p>
    <w:p w:rsidR="0025105B" w:rsidRDefault="00444EB9" w:rsidP="004C19DD">
      <w:pPr>
        <w:rPr>
          <w:rFonts w:ascii="Arial" w:hAnsi="Arial" w:cs="Arial"/>
          <w:sz w:val="24"/>
          <w:szCs w:val="24"/>
        </w:rPr>
      </w:pPr>
      <w:r w:rsidRPr="00444EB9">
        <w:rPr>
          <w:rFonts w:ascii="Arial" w:hAnsi="Arial" w:cs="Arial"/>
          <w:sz w:val="24"/>
          <w:szCs w:val="24"/>
        </w:rPr>
        <w:lastRenderedPageBreak/>
        <w:t>S</w:t>
      </w:r>
      <w:r>
        <w:rPr>
          <w:rFonts w:ascii="Arial" w:hAnsi="Arial" w:cs="Arial"/>
          <w:sz w:val="24"/>
          <w:szCs w:val="24"/>
        </w:rPr>
        <w:t>ample every 4 hours over a 24 hour period</w:t>
      </w:r>
      <w:r w:rsidRPr="00444EB9">
        <w:rPr>
          <w:rFonts w:ascii="Arial" w:hAnsi="Arial" w:cs="Arial"/>
          <w:sz w:val="24"/>
          <w:szCs w:val="24"/>
        </w:rPr>
        <w:t>.</w:t>
      </w:r>
      <w:r>
        <w:rPr>
          <w:rFonts w:ascii="Arial" w:hAnsi="Arial" w:cs="Arial"/>
          <w:sz w:val="24"/>
          <w:szCs w:val="24"/>
        </w:rPr>
        <w:t xml:space="preserve"> </w:t>
      </w:r>
    </w:p>
    <w:p w:rsidR="0025105B" w:rsidRDefault="0025105B" w:rsidP="0025105B">
      <w:pPr>
        <w:rPr>
          <w:rFonts w:ascii="Arial" w:hAnsi="Arial" w:cs="Arial"/>
          <w:sz w:val="24"/>
          <w:szCs w:val="24"/>
        </w:rPr>
      </w:pPr>
      <w:r>
        <w:rPr>
          <w:rFonts w:ascii="Arial" w:hAnsi="Arial" w:cs="Arial"/>
          <w:sz w:val="24"/>
          <w:szCs w:val="24"/>
        </w:rPr>
        <w:t>The goal is to collect CO</w:t>
      </w:r>
      <w:r>
        <w:rPr>
          <w:rFonts w:ascii="Arial" w:hAnsi="Arial" w:cs="Arial"/>
          <w:sz w:val="24"/>
          <w:szCs w:val="24"/>
          <w:vertAlign w:val="subscript"/>
        </w:rPr>
        <w:t>2</w:t>
      </w:r>
      <w:r w:rsidRPr="0025105B">
        <w:rPr>
          <w:rFonts w:ascii="Arial" w:hAnsi="Arial" w:cs="Arial"/>
          <w:sz w:val="24"/>
          <w:szCs w:val="24"/>
        </w:rPr>
        <w:t xml:space="preserve"> flux measureme</w:t>
      </w:r>
      <w:r>
        <w:rPr>
          <w:rFonts w:ascii="Arial" w:hAnsi="Arial" w:cs="Arial"/>
          <w:sz w:val="24"/>
          <w:szCs w:val="24"/>
        </w:rPr>
        <w:t>nts over a complete diel cycle and see how CO</w:t>
      </w:r>
      <w:r>
        <w:rPr>
          <w:rFonts w:ascii="Arial" w:hAnsi="Arial" w:cs="Arial"/>
          <w:sz w:val="24"/>
          <w:szCs w:val="24"/>
          <w:vertAlign w:val="subscript"/>
        </w:rPr>
        <w:t>2</w:t>
      </w:r>
      <w:r w:rsidRPr="0025105B">
        <w:rPr>
          <w:rFonts w:ascii="Arial" w:hAnsi="Arial" w:cs="Arial"/>
          <w:sz w:val="24"/>
          <w:szCs w:val="24"/>
        </w:rPr>
        <w:t xml:space="preserve"> flux varies from day to night.  </w:t>
      </w:r>
    </w:p>
    <w:p w:rsidR="00787CB2" w:rsidRDefault="00787CB2" w:rsidP="00787CB2">
      <w:pPr>
        <w:pStyle w:val="ListParagraph"/>
        <w:numPr>
          <w:ilvl w:val="0"/>
          <w:numId w:val="1"/>
        </w:numPr>
        <w:rPr>
          <w:rFonts w:ascii="Arial" w:hAnsi="Arial" w:cs="Arial"/>
          <w:sz w:val="24"/>
          <w:szCs w:val="24"/>
        </w:rPr>
      </w:pPr>
      <w:r w:rsidRPr="00787CB2">
        <w:rPr>
          <w:rFonts w:ascii="Arial" w:hAnsi="Arial" w:cs="Arial"/>
          <w:sz w:val="24"/>
          <w:szCs w:val="24"/>
        </w:rPr>
        <w:t>Drive out to the buoy (see figure 4).</w:t>
      </w:r>
    </w:p>
    <w:p w:rsidR="00EA5015" w:rsidRDefault="00EA5015" w:rsidP="00EA5015">
      <w:pPr>
        <w:pStyle w:val="ListParagraph"/>
        <w:numPr>
          <w:ilvl w:val="0"/>
          <w:numId w:val="1"/>
        </w:numPr>
        <w:rPr>
          <w:rFonts w:ascii="Arial" w:hAnsi="Arial" w:cs="Arial"/>
          <w:sz w:val="24"/>
          <w:szCs w:val="24"/>
        </w:rPr>
      </w:pPr>
      <w:r>
        <w:rPr>
          <w:rFonts w:ascii="Arial" w:hAnsi="Arial" w:cs="Arial"/>
          <w:sz w:val="24"/>
          <w:szCs w:val="24"/>
        </w:rPr>
        <w:t>Use computer to start measurement</w:t>
      </w:r>
    </w:p>
    <w:p w:rsidR="00282361" w:rsidRDefault="00282361" w:rsidP="00EA5015">
      <w:pPr>
        <w:pStyle w:val="ListParagraph"/>
        <w:numPr>
          <w:ilvl w:val="0"/>
          <w:numId w:val="1"/>
        </w:numPr>
        <w:rPr>
          <w:rFonts w:ascii="Arial" w:hAnsi="Arial" w:cs="Arial"/>
          <w:sz w:val="24"/>
          <w:szCs w:val="24"/>
        </w:rPr>
      </w:pPr>
      <w:r>
        <w:rPr>
          <w:rFonts w:ascii="Arial" w:hAnsi="Arial" w:cs="Arial"/>
          <w:sz w:val="24"/>
          <w:szCs w:val="24"/>
        </w:rPr>
        <w:t>Place chambers into the water.</w:t>
      </w:r>
    </w:p>
    <w:p w:rsidR="00194D57" w:rsidRDefault="00194D57" w:rsidP="00EA5015">
      <w:pPr>
        <w:pStyle w:val="ListParagraph"/>
        <w:numPr>
          <w:ilvl w:val="0"/>
          <w:numId w:val="1"/>
        </w:numPr>
        <w:rPr>
          <w:rFonts w:ascii="Arial" w:hAnsi="Arial" w:cs="Arial"/>
          <w:sz w:val="24"/>
          <w:szCs w:val="24"/>
        </w:rPr>
      </w:pPr>
      <w:r>
        <w:rPr>
          <w:rFonts w:ascii="Arial" w:hAnsi="Arial" w:cs="Arial"/>
          <w:sz w:val="24"/>
          <w:szCs w:val="24"/>
        </w:rPr>
        <w:t>Make note of the start time and leave chambers in the water for 5 min.</w:t>
      </w:r>
    </w:p>
    <w:p w:rsidR="00194D57" w:rsidRDefault="00194D57" w:rsidP="00EA5015">
      <w:pPr>
        <w:pStyle w:val="ListParagraph"/>
        <w:numPr>
          <w:ilvl w:val="0"/>
          <w:numId w:val="1"/>
        </w:numPr>
        <w:rPr>
          <w:rFonts w:ascii="Arial" w:hAnsi="Arial" w:cs="Arial"/>
          <w:sz w:val="24"/>
          <w:szCs w:val="24"/>
        </w:rPr>
      </w:pPr>
      <w:r>
        <w:rPr>
          <w:rFonts w:ascii="Arial" w:hAnsi="Arial" w:cs="Arial"/>
          <w:sz w:val="24"/>
          <w:szCs w:val="24"/>
        </w:rPr>
        <w:t>After 5 min lift the chambers carefully and make note of the end time.</w:t>
      </w:r>
    </w:p>
    <w:p w:rsidR="00194D57" w:rsidRDefault="00194D57" w:rsidP="00EA5015">
      <w:pPr>
        <w:pStyle w:val="ListParagraph"/>
        <w:numPr>
          <w:ilvl w:val="0"/>
          <w:numId w:val="1"/>
        </w:numPr>
        <w:rPr>
          <w:rFonts w:ascii="Arial" w:hAnsi="Arial" w:cs="Arial"/>
          <w:sz w:val="24"/>
          <w:szCs w:val="24"/>
        </w:rPr>
      </w:pPr>
      <w:r>
        <w:rPr>
          <w:rFonts w:ascii="Arial" w:hAnsi="Arial" w:cs="Arial"/>
          <w:sz w:val="24"/>
          <w:szCs w:val="24"/>
        </w:rPr>
        <w:t>Open the valve and leave the chambers open to the atmosphere for at least 3 min to vent.</w:t>
      </w:r>
      <w:r w:rsidR="00085DE5">
        <w:rPr>
          <w:rFonts w:ascii="Arial" w:hAnsi="Arial" w:cs="Arial"/>
          <w:sz w:val="24"/>
          <w:szCs w:val="24"/>
        </w:rPr>
        <w:t xml:space="preserve"> While venting try not to breathe near the sensors.</w:t>
      </w:r>
      <w:r>
        <w:rPr>
          <w:rFonts w:ascii="Arial" w:hAnsi="Arial" w:cs="Arial"/>
          <w:sz w:val="24"/>
          <w:szCs w:val="24"/>
        </w:rPr>
        <w:t xml:space="preserve"> </w:t>
      </w:r>
    </w:p>
    <w:p w:rsidR="00194D57" w:rsidRDefault="00194D57" w:rsidP="00EA5015">
      <w:pPr>
        <w:pStyle w:val="ListParagraph"/>
        <w:numPr>
          <w:ilvl w:val="0"/>
          <w:numId w:val="1"/>
        </w:numPr>
        <w:rPr>
          <w:rFonts w:ascii="Arial" w:hAnsi="Arial" w:cs="Arial"/>
          <w:sz w:val="24"/>
          <w:szCs w:val="24"/>
        </w:rPr>
      </w:pPr>
      <w:r>
        <w:rPr>
          <w:rFonts w:ascii="Arial" w:hAnsi="Arial" w:cs="Arial"/>
          <w:sz w:val="24"/>
          <w:szCs w:val="24"/>
        </w:rPr>
        <w:t xml:space="preserve">After venting, place the chambers back into the water and repeat steps 4-6 until you have 3 flux measurements. </w:t>
      </w:r>
    </w:p>
    <w:p w:rsidR="00194D57" w:rsidRDefault="00194D57" w:rsidP="00EA5015">
      <w:pPr>
        <w:pStyle w:val="ListParagraph"/>
        <w:numPr>
          <w:ilvl w:val="0"/>
          <w:numId w:val="1"/>
        </w:numPr>
        <w:rPr>
          <w:rFonts w:ascii="Arial" w:hAnsi="Arial" w:cs="Arial"/>
          <w:sz w:val="24"/>
          <w:szCs w:val="24"/>
        </w:rPr>
      </w:pPr>
      <w:r>
        <w:rPr>
          <w:rFonts w:ascii="Arial" w:hAnsi="Arial" w:cs="Arial"/>
          <w:sz w:val="24"/>
          <w:szCs w:val="24"/>
        </w:rPr>
        <w:t>Once all the measurements are done, plug the sensors into the computer and stop the measurement.</w:t>
      </w:r>
    </w:p>
    <w:p w:rsidR="00194D57" w:rsidRDefault="00194D57" w:rsidP="00194D57">
      <w:pPr>
        <w:rPr>
          <w:rFonts w:ascii="Arial" w:hAnsi="Arial" w:cs="Arial"/>
          <w:sz w:val="24"/>
          <w:szCs w:val="24"/>
        </w:rPr>
      </w:pPr>
      <w:r>
        <w:rPr>
          <w:rFonts w:ascii="Arial" w:hAnsi="Arial" w:cs="Arial"/>
          <w:sz w:val="24"/>
          <w:szCs w:val="24"/>
        </w:rPr>
        <w:t>Note: Ideally the flux measurements will be done using two chambers, just in case one doesn’t work. The best way to go about deploying two chambers</w:t>
      </w:r>
      <w:r w:rsidR="00085DE5">
        <w:rPr>
          <w:rFonts w:ascii="Arial" w:hAnsi="Arial" w:cs="Arial"/>
          <w:sz w:val="24"/>
          <w:szCs w:val="24"/>
        </w:rPr>
        <w:t>,</w:t>
      </w:r>
      <w:r>
        <w:rPr>
          <w:rFonts w:ascii="Arial" w:hAnsi="Arial" w:cs="Arial"/>
          <w:sz w:val="24"/>
          <w:szCs w:val="24"/>
        </w:rPr>
        <w:t xml:space="preserve"> is to have two people conduct the measurements </w:t>
      </w:r>
      <w:r w:rsidR="00085DE5">
        <w:rPr>
          <w:rFonts w:ascii="Arial" w:hAnsi="Arial" w:cs="Arial"/>
          <w:sz w:val="24"/>
          <w:szCs w:val="24"/>
        </w:rPr>
        <w:t xml:space="preserve">and each will be in charge of deploying one chamber. To make it easier, deploy the chambers at the same time. This simplifies making note of the start and end times. </w:t>
      </w:r>
    </w:p>
    <w:p w:rsidR="0093643C" w:rsidRDefault="0093643C" w:rsidP="0093643C">
      <w:pPr>
        <w:jc w:val="center"/>
        <w:rPr>
          <w:rFonts w:ascii="Arial" w:hAnsi="Arial" w:cs="Arial"/>
          <w:sz w:val="24"/>
          <w:szCs w:val="24"/>
        </w:rPr>
      </w:pPr>
      <w:r>
        <w:rPr>
          <w:rFonts w:ascii="Arial" w:hAnsi="Arial" w:cs="Arial"/>
          <w:noProof/>
          <w:sz w:val="24"/>
          <w:szCs w:val="24"/>
        </w:rPr>
        <w:drawing>
          <wp:inline distT="0" distB="0" distL="0" distR="0">
            <wp:extent cx="4103370" cy="3462644"/>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C43ACD.t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05739" cy="3464643"/>
                    </a:xfrm>
                    <a:prstGeom prst="rect">
                      <a:avLst/>
                    </a:prstGeom>
                  </pic:spPr>
                </pic:pic>
              </a:graphicData>
            </a:graphic>
          </wp:inline>
        </w:drawing>
      </w:r>
    </w:p>
    <w:p w:rsidR="004C19DD" w:rsidRPr="004C19DD" w:rsidRDefault="0093643C" w:rsidP="004C19DD">
      <w:pPr>
        <w:jc w:val="center"/>
        <w:rPr>
          <w:rFonts w:ascii="Arial" w:hAnsi="Arial" w:cs="Arial"/>
          <w:b/>
          <w:i/>
          <w:sz w:val="24"/>
          <w:szCs w:val="24"/>
        </w:rPr>
      </w:pPr>
      <w:r w:rsidRPr="0093643C">
        <w:rPr>
          <w:rFonts w:ascii="Arial" w:hAnsi="Arial" w:cs="Arial"/>
          <w:i/>
          <w:sz w:val="24"/>
          <w:szCs w:val="24"/>
        </w:rPr>
        <w:t>Figure 4. Map of Mendota showing the location of the buoy. The buoy is bright yellow and can usually be seen from the Center for Limnology. When heading out to the buoy, head straight out from CFL and you will eventually see it.</w:t>
      </w:r>
      <w:r>
        <w:rPr>
          <w:rFonts w:ascii="Arial" w:hAnsi="Arial" w:cs="Arial"/>
          <w:i/>
          <w:sz w:val="24"/>
          <w:szCs w:val="24"/>
        </w:rPr>
        <w:t xml:space="preserve"> Try not to get as close to the </w:t>
      </w:r>
      <w:r>
        <w:rPr>
          <w:rFonts w:ascii="Arial" w:hAnsi="Arial" w:cs="Arial"/>
          <w:i/>
          <w:sz w:val="24"/>
          <w:szCs w:val="24"/>
        </w:rPr>
        <w:lastRenderedPageBreak/>
        <w:t>buoy as possible to take the measurements but exercise caution and don’t run into it.</w:t>
      </w:r>
      <w:r w:rsidR="004C19DD" w:rsidRPr="004C19DD">
        <w:rPr>
          <w:rFonts w:ascii="Arial" w:hAnsi="Arial" w:cs="Arial"/>
          <w:sz w:val="24"/>
          <w:szCs w:val="24"/>
        </w:rPr>
        <w:t xml:space="preserve"> </w:t>
      </w:r>
      <w:r w:rsidR="004C19DD" w:rsidRPr="004C19DD">
        <w:rPr>
          <w:rFonts w:ascii="Arial" w:hAnsi="Arial" w:cs="Arial"/>
          <w:i/>
          <w:sz w:val="24"/>
          <w:szCs w:val="24"/>
        </w:rPr>
        <w:t>At night the buoy has a blinking red light, making it relatively easy to spot.</w:t>
      </w:r>
    </w:p>
    <w:p w:rsidR="0093643C" w:rsidRPr="0093643C" w:rsidRDefault="0093643C" w:rsidP="0093643C">
      <w:pPr>
        <w:jc w:val="center"/>
        <w:rPr>
          <w:rFonts w:ascii="Arial" w:hAnsi="Arial" w:cs="Arial"/>
          <w:i/>
          <w:sz w:val="24"/>
          <w:szCs w:val="24"/>
        </w:rPr>
      </w:pPr>
    </w:p>
    <w:p w:rsidR="001C29FB" w:rsidRDefault="001C29FB">
      <w:pPr>
        <w:rPr>
          <w:rFonts w:ascii="Arial" w:hAnsi="Arial" w:cs="Arial"/>
          <w:b/>
          <w:i/>
          <w:sz w:val="24"/>
          <w:szCs w:val="24"/>
          <w:u w:val="single"/>
        </w:rPr>
      </w:pPr>
      <w:r>
        <w:rPr>
          <w:rFonts w:ascii="Arial" w:hAnsi="Arial" w:cs="Arial"/>
          <w:b/>
          <w:i/>
          <w:sz w:val="24"/>
          <w:szCs w:val="24"/>
          <w:u w:val="single"/>
        </w:rPr>
        <w:t>Boat Reservation:</w:t>
      </w:r>
    </w:p>
    <w:p w:rsidR="001C29FB" w:rsidRDefault="001C29FB">
      <w:pPr>
        <w:rPr>
          <w:rFonts w:ascii="Arial" w:hAnsi="Arial" w:cs="Arial"/>
          <w:sz w:val="24"/>
          <w:szCs w:val="24"/>
        </w:rPr>
      </w:pPr>
      <w:r>
        <w:rPr>
          <w:rFonts w:ascii="Arial" w:hAnsi="Arial" w:cs="Arial"/>
          <w:sz w:val="24"/>
          <w:szCs w:val="24"/>
        </w:rPr>
        <w:t>If you don’t already have a boating license, take the online boating safety course on the DNR website (</w:t>
      </w:r>
      <w:hyperlink r:id="rId9" w:history="1">
        <w:r w:rsidRPr="004B7DA5">
          <w:rPr>
            <w:rStyle w:val="Hyperlink"/>
            <w:rFonts w:ascii="Arial" w:hAnsi="Arial" w:cs="Arial"/>
            <w:sz w:val="24"/>
            <w:szCs w:val="24"/>
          </w:rPr>
          <w:t>http://dnr.wi.gov/topic/boat/</w:t>
        </w:r>
      </w:hyperlink>
      <w:r>
        <w:rPr>
          <w:rFonts w:ascii="Arial" w:hAnsi="Arial" w:cs="Arial"/>
          <w:sz w:val="24"/>
          <w:szCs w:val="24"/>
        </w:rPr>
        <w:t xml:space="preserve">).  </w:t>
      </w:r>
    </w:p>
    <w:p w:rsidR="001C29FB" w:rsidRDefault="001C29FB">
      <w:pPr>
        <w:rPr>
          <w:rFonts w:ascii="Arial" w:hAnsi="Arial" w:cs="Arial"/>
          <w:sz w:val="24"/>
          <w:szCs w:val="24"/>
        </w:rPr>
      </w:pPr>
      <w:r>
        <w:rPr>
          <w:rFonts w:ascii="Arial" w:hAnsi="Arial" w:cs="Arial"/>
          <w:sz w:val="24"/>
          <w:szCs w:val="24"/>
        </w:rPr>
        <w:t>After completing the boating safety course, contact Dave Harring (</w:t>
      </w:r>
      <w:hyperlink r:id="rId10" w:history="1">
        <w:r w:rsidRPr="004B7DA5">
          <w:rPr>
            <w:rStyle w:val="Hyperlink"/>
            <w:rFonts w:ascii="Arial" w:hAnsi="Arial" w:cs="Arial"/>
            <w:sz w:val="24"/>
            <w:szCs w:val="24"/>
          </w:rPr>
          <w:t>dave.harring@wisc.edu</w:t>
        </w:r>
      </w:hyperlink>
      <w:r>
        <w:rPr>
          <w:rFonts w:ascii="Arial" w:hAnsi="Arial" w:cs="Arial"/>
          <w:sz w:val="24"/>
          <w:szCs w:val="24"/>
        </w:rPr>
        <w:t>) about learning how to use the CFL boats. He will just give a quick 20 min lesson on how to use the boats.</w:t>
      </w:r>
    </w:p>
    <w:p w:rsidR="001C29FB" w:rsidRPr="001C29FB" w:rsidRDefault="001C29FB">
      <w:pPr>
        <w:rPr>
          <w:rFonts w:ascii="Arial" w:hAnsi="Arial" w:cs="Arial"/>
          <w:sz w:val="24"/>
          <w:szCs w:val="24"/>
        </w:rPr>
      </w:pPr>
      <w:r>
        <w:rPr>
          <w:rFonts w:ascii="Arial" w:hAnsi="Arial" w:cs="Arial"/>
          <w:sz w:val="24"/>
          <w:szCs w:val="24"/>
        </w:rPr>
        <w:t>Once you learn how to use the CFL boats</w:t>
      </w:r>
      <w:r w:rsidR="0093643C">
        <w:rPr>
          <w:rFonts w:ascii="Arial" w:hAnsi="Arial" w:cs="Arial"/>
          <w:sz w:val="24"/>
          <w:szCs w:val="24"/>
        </w:rPr>
        <w:t>,</w:t>
      </w:r>
      <w:r>
        <w:rPr>
          <w:rFonts w:ascii="Arial" w:hAnsi="Arial" w:cs="Arial"/>
          <w:sz w:val="24"/>
          <w:szCs w:val="24"/>
        </w:rPr>
        <w:t xml:space="preserve"> you can reserve them by going to this link</w:t>
      </w:r>
      <w:r w:rsidR="0093643C">
        <w:rPr>
          <w:rFonts w:ascii="Arial" w:hAnsi="Arial" w:cs="Arial"/>
          <w:sz w:val="24"/>
          <w:szCs w:val="24"/>
        </w:rPr>
        <w:t xml:space="preserve">: </w:t>
      </w:r>
      <w:hyperlink r:id="rId11" w:history="1">
        <w:r w:rsidR="0093643C" w:rsidRPr="004B7DA5">
          <w:rPr>
            <w:rStyle w:val="Hyperlink"/>
            <w:rFonts w:ascii="Arial" w:hAnsi="Arial" w:cs="Arial"/>
            <w:sz w:val="24"/>
            <w:szCs w:val="24"/>
          </w:rPr>
          <w:t>http://reserve.limnology.wisc.edu/boats/Web/index.php?redirect=%2Fboats%2FWeb%2Fschedule.php%3Fsd%3D2017-07-23</w:t>
        </w:r>
      </w:hyperlink>
      <w:r w:rsidR="0093643C">
        <w:rPr>
          <w:rFonts w:ascii="Arial" w:hAnsi="Arial" w:cs="Arial"/>
          <w:sz w:val="24"/>
          <w:szCs w:val="24"/>
        </w:rPr>
        <w:t xml:space="preserve"> </w:t>
      </w:r>
    </w:p>
    <w:p w:rsidR="00A22598" w:rsidRDefault="00A22598">
      <w:pPr>
        <w:rPr>
          <w:rFonts w:ascii="Arial" w:hAnsi="Arial" w:cs="Arial"/>
          <w:b/>
          <w:i/>
          <w:sz w:val="24"/>
          <w:szCs w:val="24"/>
          <w:u w:val="single"/>
        </w:rPr>
      </w:pPr>
      <w:r>
        <w:rPr>
          <w:rFonts w:ascii="Arial" w:hAnsi="Arial" w:cs="Arial"/>
          <w:b/>
          <w:i/>
          <w:sz w:val="24"/>
          <w:szCs w:val="24"/>
          <w:u w:val="single"/>
        </w:rPr>
        <w:t>Chamber Construction:</w:t>
      </w:r>
    </w:p>
    <w:p w:rsidR="00B822B9" w:rsidRDefault="000430E5" w:rsidP="00B822B9">
      <w:pPr>
        <w:jc w:val="cente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3360" behindDoc="0" locked="0" layoutInCell="1" allowOverlap="1">
                <wp:simplePos x="0" y="0"/>
                <wp:positionH relativeFrom="column">
                  <wp:posOffset>3074670</wp:posOffset>
                </wp:positionH>
                <wp:positionV relativeFrom="paragraph">
                  <wp:posOffset>770890</wp:posOffset>
                </wp:positionV>
                <wp:extent cx="533400" cy="148590"/>
                <wp:effectExtent l="19050" t="19050" r="19050" b="41910"/>
                <wp:wrapNone/>
                <wp:docPr id="14" name="Left Arrow 14"/>
                <wp:cNvGraphicFramePr/>
                <a:graphic xmlns:a="http://schemas.openxmlformats.org/drawingml/2006/main">
                  <a:graphicData uri="http://schemas.microsoft.com/office/word/2010/wordprocessingShape">
                    <wps:wsp>
                      <wps:cNvSpPr/>
                      <wps:spPr>
                        <a:xfrm>
                          <a:off x="0" y="0"/>
                          <a:ext cx="533400" cy="14859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1E8115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4" o:spid="_x0000_s1026" type="#_x0000_t66" style="position:absolute;margin-left:242.1pt;margin-top:60.7pt;width:42pt;height:11.7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z8LdwIAAEAFAAAOAAAAZHJzL2Uyb0RvYy54bWysVFFP2zAQfp+0/2D5fSQt7QYVKapATJMq&#10;QMDEs3FsEsn2eWe3affrd3bSgADtYVoeHJ/v7ru7z3c+O99Zw7YKQwuu4pOjkjPlJNSte674z4er&#10;LyechShcLQw4VfG9Cvx8+fnTWecXagoNmFohIxAXFp2veBOjXxRFkI2yIhyBV46UGtCKSCI+FzWK&#10;jtCtKaZl+bXoAGuPIFUIdHrZK/ky42utZLzROqjITMUpt5hXzOtTWovlmVg8o/BNK4c0xD9kYUXr&#10;KOgIdSmiYBts30HZViIE0PFIgi1A61aqXANVMynfVHPfCK9yLURO8CNN4f/ByuvtLbK2prubceaE&#10;pTtaKx3ZChE6RofEUOfDggzv/S0OUqBtKnen0aY/FcJ2mdX9yKraRSbpcH58PCuJe0mqyexkfppZ&#10;L16cPYb4XYFlaVNxQ+Fz9Eyo2K5DpKhkf7AjIWXU55B3cW9USsO4O6WpGoo6zd65j9SFQbYV1AFC&#10;SuXipFc1olb98bykLxVKQUaPLGXAhKxbY0bsASD16HvsHmawT64qt+HoXP4tsd559MiRwcXR2bYO&#10;8CMAQ1UNkXv7A0k9NYmlJ6j3dNcI/RAEL69aInwtQrwVSF1Pd0STHG9o0Qa6isOw46wB/P3RebKn&#10;ZiQtZx1NUcXDr41AxZn54ahNTyezWRq7LMzm36Yk4GvN02uN29gLoGua0JvhZd4m+2gOW41gH2ng&#10;VykqqYSTFLviMuJBuIj9dNOTIdVqlc1o1LyIa3fvZQJPrKZeetg9CvRD10Vq12s4TJxYvOm73jZ5&#10;OlhtIug2N+ULrwPfNKa5cYYnJb0Dr+Vs9fLwLf8AAAD//wMAUEsDBBQABgAIAAAAIQB4bOc23wAA&#10;AAsBAAAPAAAAZHJzL2Rvd25yZXYueG1sTI/BTsMwEETvSPyDtUjcqF3LVFGIUwFSDxUghYI4u/E2&#10;jojtKHbb8PcsJ3rcmafZmWo9+4GdcEp9DBqWCwEMQxttHzoNnx+buwJYyiZYM8SAGn4wwbq+vqpM&#10;aeM5vONplztGISGVRoPLeSw5T61Db9IijhjIO8TJm0zn1HE7mTOF+4FLIVbcmz7QB2dGfHbYfu+O&#10;XkO/fRKHZivlxjUvX+IV32TTZK1vb+bHB2AZ5/wPw199qg41ddrHY7CJDRpUoSShZMilAkbE/aog&#10;ZU+KUgXwuuKXG+pfAAAA//8DAFBLAQItABQABgAIAAAAIQC2gziS/gAAAOEBAAATAAAAAAAAAAAA&#10;AAAAAAAAAABbQ29udGVudF9UeXBlc10ueG1sUEsBAi0AFAAGAAgAAAAhADj9If/WAAAAlAEAAAsA&#10;AAAAAAAAAAAAAAAALwEAAF9yZWxzLy5yZWxzUEsBAi0AFAAGAAgAAAAhAFbnPwt3AgAAQAUAAA4A&#10;AAAAAAAAAAAAAAAALgIAAGRycy9lMm9Eb2MueG1sUEsBAi0AFAAGAAgAAAAhAHhs5zbfAAAACwEA&#10;AA8AAAAAAAAAAAAAAAAA0QQAAGRycy9kb3ducmV2LnhtbFBLBQYAAAAABAAEAPMAAADdBQAAAAA=&#10;" adj="3009" fillcolor="#5b9bd5 [3204]" strokecolor="#1f4d78 [1604]" strokeweight="1pt"/>
            </w:pict>
          </mc:Fallback>
        </mc:AlternateContent>
      </w:r>
      <w:r>
        <w:rPr>
          <w:rFonts w:ascii="Arial" w:hAnsi="Arial" w:cs="Arial"/>
          <w:noProof/>
          <w:sz w:val="24"/>
          <w:szCs w:val="24"/>
        </w:rPr>
        <mc:AlternateContent>
          <mc:Choice Requires="wps">
            <w:drawing>
              <wp:anchor distT="0" distB="0" distL="114300" distR="114300" simplePos="0" relativeHeight="251664384" behindDoc="0" locked="0" layoutInCell="1" allowOverlap="1">
                <wp:simplePos x="0" y="0"/>
                <wp:positionH relativeFrom="column">
                  <wp:posOffset>2297430</wp:posOffset>
                </wp:positionH>
                <wp:positionV relativeFrom="paragraph">
                  <wp:posOffset>1254760</wp:posOffset>
                </wp:positionV>
                <wp:extent cx="468630" cy="140970"/>
                <wp:effectExtent l="0" t="19050" r="45720" b="30480"/>
                <wp:wrapNone/>
                <wp:docPr id="15" name="Right Arrow 15"/>
                <wp:cNvGraphicFramePr/>
                <a:graphic xmlns:a="http://schemas.openxmlformats.org/drawingml/2006/main">
                  <a:graphicData uri="http://schemas.microsoft.com/office/word/2010/wordprocessingShape">
                    <wps:wsp>
                      <wps:cNvSpPr/>
                      <wps:spPr>
                        <a:xfrm>
                          <a:off x="0" y="0"/>
                          <a:ext cx="468630" cy="14097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E7EB3C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26" type="#_x0000_t13" style="position:absolute;margin-left:180.9pt;margin-top:98.8pt;width:36.9pt;height:11.1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siqeQIAAEIFAAAOAAAAZHJzL2Uyb0RvYy54bWysVEtv2zAMvg/YfxB0X+1k6SuoUwQtOgwo&#10;2qIP9KzKUixAFjVKiZP9+lGy4xZtscMwH2RRJD+Sn0idnW9byzYKgwFX8clByZlyEmrjVhV/erz6&#10;dsJZiMLVwoJTFd+pwM8XX7+cdX6uptCArRUyAnFh3vmKNzH6eVEE2ahWhAPwypFSA7YikoirokbR&#10;EXpri2lZHhUdYO0RpAqBTi97JV9kfK2VjLdaBxWZrTjlFvOKeX1Ja7E4E/MVCt8YOaQh/iGLVhhH&#10;QUeoSxEFW6P5ANUaiRBAxwMJbQFaG6lyDVTNpHxXzUMjvMq1EDnBjzSF/wcrbzZ3yExNd3fImRMt&#10;3dG9WTWRLRGhY3RKFHU+zMnywd/hIAXapnq3Gtv0p0rYNtO6G2lV28gkHc6OTo6+E/mSVJNZeXqc&#10;aS9enT2G+ENBy9Km4pji5/CZUrG5DpHCksPekISUUp9E3sWdVSkP6+6Vpnoo7DR7505SFxbZRlAP&#10;CCmVi5Ne1Yha9ceHJX2pUgoyemQpAyZkbawdsQeA1KUfsXuYwT65qtyIo3P5t8R659EjRwYXR+fW&#10;OMDPACxVNUTu7fck9dQkll6g3tFtI/RjELy8MsT4tQjxTiD1PV0SzXK8pUVb6CoOw46zBvD3Z+fJ&#10;ntqRtJx1NEcVD7/WAhVn9qejRj2dzGZp8LIwOzyekoBvNS9vNW7dXgBd04ReDS/zNtlHu99qhPaZ&#10;Rn6ZopJKOEmxKy4j7oWL2M83PRpSLZfZjIbNi3jtHrxM4InV1EuP22eBfmi7SP16A/uZE/N3fdfb&#10;Jk8Hy3UEbXJTvvI68E2DmhtneFTSS/BWzlavT9/iDwAAAP//AwBQSwMEFAAGAAgAAAAhAPFAJAfe&#10;AAAACwEAAA8AAABkcnMvZG93bnJldi54bWxMj81OwzAQhO9IvIO1SNyokwZCk8apkCXEgVNbxNmN&#10;lySqfyLbacPbs5zgNqsZzXzb7BZr2AVDHL0TkK8yYOg6r0fXC/g4vj5sgMWknFbGOxTwjRF27e1N&#10;o2rtr26Pl0PqGZW4WCsBQ0pTzXnsBrQqrvyEjrwvH6xKdIae66CuVG4NX2dZya0aHS0MakI5YHc+&#10;zFZA+CzeKsR9J2cp5fsx5KhMLsT93fKyBZZwSX9h+MUndGiJ6eRnpyMzAooyJ/RERvVcAqPEY/FE&#10;4iRgnVcb4G3D///Q/gAAAP//AwBQSwECLQAUAAYACAAAACEAtoM4kv4AAADhAQAAEwAAAAAAAAAA&#10;AAAAAAAAAAAAW0NvbnRlbnRfVHlwZXNdLnhtbFBLAQItABQABgAIAAAAIQA4/SH/1gAAAJQBAAAL&#10;AAAAAAAAAAAAAAAAAC8BAABfcmVscy8ucmVsc1BLAQItABQABgAIAAAAIQC8psiqeQIAAEIFAAAO&#10;AAAAAAAAAAAAAAAAAC4CAABkcnMvZTJvRG9jLnhtbFBLAQItABQABgAIAAAAIQDxQCQH3gAAAAsB&#10;AAAPAAAAAAAAAAAAAAAAANMEAABkcnMvZG93bnJldi54bWxQSwUGAAAAAAQABADzAAAA3gUAAAAA&#10;" adj="18351" fillcolor="#5b9bd5 [3204]" strokecolor="#1f4d78 [1604]" strokeweight="1pt"/>
            </w:pict>
          </mc:Fallback>
        </mc:AlternateContent>
      </w:r>
      <w:r w:rsidR="00B822B9">
        <w:rPr>
          <w:rFonts w:ascii="Arial" w:hAnsi="Arial" w:cs="Arial"/>
          <w:noProof/>
          <w:sz w:val="24"/>
          <w:szCs w:val="24"/>
        </w:rPr>
        <w:drawing>
          <wp:inline distT="0" distB="0" distL="0" distR="0">
            <wp:extent cx="2343150" cy="236900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C41241.t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47068" cy="2372964"/>
                    </a:xfrm>
                    <a:prstGeom prst="rect">
                      <a:avLst/>
                    </a:prstGeom>
                  </pic:spPr>
                </pic:pic>
              </a:graphicData>
            </a:graphic>
          </wp:inline>
        </w:drawing>
      </w:r>
    </w:p>
    <w:p w:rsidR="00B822B9" w:rsidRDefault="00B822B9" w:rsidP="00B822B9">
      <w:pPr>
        <w:rPr>
          <w:rFonts w:ascii="Arial" w:hAnsi="Arial" w:cs="Arial"/>
          <w:sz w:val="24"/>
          <w:szCs w:val="24"/>
        </w:rPr>
      </w:pPr>
      <w:r>
        <w:rPr>
          <w:rFonts w:ascii="Arial" w:hAnsi="Arial" w:cs="Arial"/>
          <w:sz w:val="24"/>
          <w:szCs w:val="24"/>
        </w:rPr>
        <w:t>Start with one of the chamber hats and notice there are two holes</w:t>
      </w:r>
      <w:r w:rsidR="000430E5">
        <w:rPr>
          <w:rFonts w:ascii="Arial" w:hAnsi="Arial" w:cs="Arial"/>
          <w:sz w:val="24"/>
          <w:szCs w:val="24"/>
        </w:rPr>
        <w:t xml:space="preserve"> (blue arrows)</w:t>
      </w:r>
      <w:r>
        <w:rPr>
          <w:rFonts w:ascii="Arial" w:hAnsi="Arial" w:cs="Arial"/>
          <w:sz w:val="24"/>
          <w:szCs w:val="24"/>
        </w:rPr>
        <w:t xml:space="preserve">. These holes will be used to attach the sensors to the hats.  </w:t>
      </w:r>
    </w:p>
    <w:p w:rsidR="00B822B9" w:rsidRDefault="00B822B9" w:rsidP="00B822B9">
      <w:pPr>
        <w:jc w:val="center"/>
        <w:rPr>
          <w:rFonts w:ascii="Arial" w:hAnsi="Arial" w:cs="Arial"/>
          <w:sz w:val="24"/>
          <w:szCs w:val="24"/>
        </w:rPr>
      </w:pPr>
      <w:r>
        <w:rPr>
          <w:rFonts w:ascii="Arial" w:hAnsi="Arial" w:cs="Arial"/>
          <w:noProof/>
          <w:sz w:val="24"/>
          <w:szCs w:val="24"/>
        </w:rPr>
        <w:lastRenderedPageBreak/>
        <w:drawing>
          <wp:inline distT="0" distB="0" distL="0" distR="0">
            <wp:extent cx="2228850" cy="215099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C42C.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43341" cy="2164981"/>
                    </a:xfrm>
                    <a:prstGeom prst="rect">
                      <a:avLst/>
                    </a:prstGeom>
                  </pic:spPr>
                </pic:pic>
              </a:graphicData>
            </a:graphic>
          </wp:inline>
        </w:drawing>
      </w:r>
    </w:p>
    <w:p w:rsidR="00001C01" w:rsidRDefault="00001C01" w:rsidP="00001C01">
      <w:pPr>
        <w:rPr>
          <w:rFonts w:ascii="Arial" w:hAnsi="Arial" w:cs="Arial"/>
          <w:sz w:val="24"/>
          <w:szCs w:val="24"/>
        </w:rPr>
      </w:pPr>
      <w:r>
        <w:rPr>
          <w:rFonts w:ascii="Arial" w:hAnsi="Arial" w:cs="Arial"/>
          <w:sz w:val="24"/>
          <w:szCs w:val="24"/>
        </w:rPr>
        <w:t>Attach the sensor to the hat and make sure the screws are tight.</w:t>
      </w:r>
    </w:p>
    <w:p w:rsidR="00B822B9" w:rsidRDefault="00B822B9" w:rsidP="00B822B9">
      <w:pPr>
        <w:jc w:val="center"/>
        <w:rPr>
          <w:rFonts w:ascii="Arial" w:hAnsi="Arial" w:cs="Arial"/>
          <w:sz w:val="24"/>
          <w:szCs w:val="24"/>
        </w:rPr>
      </w:pPr>
      <w:r>
        <w:rPr>
          <w:rFonts w:ascii="Arial" w:hAnsi="Arial" w:cs="Arial"/>
          <w:noProof/>
          <w:sz w:val="24"/>
          <w:szCs w:val="24"/>
        </w:rPr>
        <w:drawing>
          <wp:inline distT="0" distB="0" distL="0" distR="0">
            <wp:extent cx="2739390" cy="245745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C4B34.tmp"/>
                    <pic:cNvPicPr/>
                  </pic:nvPicPr>
                  <pic:blipFill rotWithShape="1">
                    <a:blip r:embed="rId14" cstate="print">
                      <a:extLst>
                        <a:ext uri="{28A0092B-C50C-407E-A947-70E740481C1C}">
                          <a14:useLocalDpi xmlns:a14="http://schemas.microsoft.com/office/drawing/2010/main" val="0"/>
                        </a:ext>
                      </a:extLst>
                    </a:blip>
                    <a:srcRect r="269" b="27947"/>
                    <a:stretch/>
                  </pic:blipFill>
                  <pic:spPr bwMode="auto">
                    <a:xfrm>
                      <a:off x="0" y="0"/>
                      <a:ext cx="2745160" cy="2462626"/>
                    </a:xfrm>
                    <a:prstGeom prst="rect">
                      <a:avLst/>
                    </a:prstGeom>
                    <a:ln>
                      <a:noFill/>
                    </a:ln>
                    <a:extLst>
                      <a:ext uri="{53640926-AAD7-44D8-BBD7-CCE9431645EC}">
                        <a14:shadowObscured xmlns:a14="http://schemas.microsoft.com/office/drawing/2010/main"/>
                      </a:ext>
                    </a:extLst>
                  </pic:spPr>
                </pic:pic>
              </a:graphicData>
            </a:graphic>
          </wp:inline>
        </w:drawing>
      </w:r>
    </w:p>
    <w:p w:rsidR="00001C01" w:rsidRDefault="00A16C82" w:rsidP="00001C01">
      <w:pPr>
        <w:rPr>
          <w:rFonts w:ascii="Arial" w:hAnsi="Arial" w:cs="Arial"/>
          <w:sz w:val="24"/>
          <w:szCs w:val="24"/>
        </w:rPr>
      </w:pPr>
      <w:r>
        <w:rPr>
          <w:rFonts w:ascii="Arial" w:hAnsi="Arial" w:cs="Arial"/>
          <w:sz w:val="24"/>
          <w:szCs w:val="24"/>
        </w:rPr>
        <w:t xml:space="preserve">Now you can attach the battery. While out in the field, this is the part where you’ll use the data communication cable to start the measurements. Once everything is ready, attach the sensor and battery protection boxes.   </w:t>
      </w:r>
    </w:p>
    <w:p w:rsidR="00B822B9" w:rsidRDefault="00B822B9" w:rsidP="00B822B9">
      <w:pPr>
        <w:jc w:val="center"/>
        <w:rPr>
          <w:rFonts w:ascii="Arial" w:hAnsi="Arial" w:cs="Arial"/>
          <w:sz w:val="24"/>
          <w:szCs w:val="24"/>
        </w:rPr>
      </w:pPr>
      <w:r>
        <w:rPr>
          <w:rFonts w:ascii="Arial" w:hAnsi="Arial" w:cs="Arial"/>
          <w:noProof/>
          <w:sz w:val="24"/>
          <w:szCs w:val="24"/>
        </w:rPr>
        <w:lastRenderedPageBreak/>
        <w:drawing>
          <wp:inline distT="0" distB="0" distL="0" distR="0">
            <wp:extent cx="2289810" cy="3077359"/>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C48E31.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97399" cy="3087558"/>
                    </a:xfrm>
                    <a:prstGeom prst="rect">
                      <a:avLst/>
                    </a:prstGeom>
                  </pic:spPr>
                </pic:pic>
              </a:graphicData>
            </a:graphic>
          </wp:inline>
        </w:drawing>
      </w:r>
    </w:p>
    <w:p w:rsidR="00A22598" w:rsidRPr="00A22598" w:rsidRDefault="00A22598">
      <w:pPr>
        <w:rPr>
          <w:rFonts w:ascii="Arial" w:hAnsi="Arial" w:cs="Arial"/>
          <w:sz w:val="24"/>
          <w:szCs w:val="24"/>
        </w:rPr>
      </w:pPr>
      <w:r w:rsidRPr="00A22598">
        <w:rPr>
          <w:rFonts w:ascii="Arial" w:hAnsi="Arial" w:cs="Arial"/>
          <w:sz w:val="24"/>
          <w:szCs w:val="24"/>
        </w:rPr>
        <w:t>Attach the sensor box to the lid so the sensor is placed on the same side as the ventilation holes. Some of the</w:t>
      </w:r>
      <w:r>
        <w:rPr>
          <w:rFonts w:ascii="Arial" w:hAnsi="Arial" w:cs="Arial"/>
          <w:sz w:val="24"/>
          <w:szCs w:val="24"/>
        </w:rPr>
        <w:t xml:space="preserve"> </w:t>
      </w:r>
      <w:r w:rsidRPr="00A22598">
        <w:rPr>
          <w:rFonts w:ascii="Arial" w:hAnsi="Arial" w:cs="Arial"/>
          <w:sz w:val="24"/>
          <w:szCs w:val="24"/>
        </w:rPr>
        <w:t>condensation will stick on the sheet (instead of the sensor) and drain before reaching the sensor.</w:t>
      </w:r>
      <w:r>
        <w:rPr>
          <w:rFonts w:ascii="Arial" w:hAnsi="Arial" w:cs="Arial"/>
          <w:sz w:val="24"/>
          <w:szCs w:val="24"/>
        </w:rPr>
        <w:t xml:space="preserve"> </w:t>
      </w:r>
      <w:r w:rsidRPr="00A22598">
        <w:rPr>
          <w:rFonts w:ascii="Arial" w:hAnsi="Arial" w:cs="Arial"/>
          <w:sz w:val="24"/>
          <w:szCs w:val="24"/>
        </w:rPr>
        <w:t>When closing the boxes, make sure the cables are in a corner of the lid and not directly by a clasp.</w:t>
      </w:r>
    </w:p>
    <w:p w:rsidR="00282361" w:rsidRPr="002D124E" w:rsidRDefault="00282361">
      <w:pPr>
        <w:rPr>
          <w:rFonts w:ascii="Arial" w:hAnsi="Arial" w:cs="Arial"/>
          <w:b/>
          <w:i/>
          <w:sz w:val="24"/>
          <w:szCs w:val="24"/>
          <w:u w:val="single"/>
        </w:rPr>
      </w:pPr>
      <w:r w:rsidRPr="002D124E">
        <w:rPr>
          <w:rFonts w:ascii="Arial" w:hAnsi="Arial" w:cs="Arial"/>
          <w:b/>
          <w:i/>
          <w:sz w:val="24"/>
          <w:szCs w:val="24"/>
          <w:u w:val="single"/>
        </w:rPr>
        <w:t xml:space="preserve">General Chamber Placement: </w:t>
      </w:r>
    </w:p>
    <w:p w:rsidR="00282361" w:rsidRDefault="00282361">
      <w:pPr>
        <w:rPr>
          <w:rFonts w:ascii="Arial" w:hAnsi="Arial" w:cs="Arial"/>
          <w:sz w:val="24"/>
          <w:szCs w:val="24"/>
        </w:rPr>
      </w:pPr>
      <w:r w:rsidRPr="00282361">
        <w:rPr>
          <w:rFonts w:ascii="Arial" w:hAnsi="Arial" w:cs="Arial"/>
          <w:sz w:val="24"/>
          <w:szCs w:val="24"/>
        </w:rPr>
        <w:t>1.</w:t>
      </w:r>
      <w:r>
        <w:rPr>
          <w:rFonts w:ascii="Arial" w:hAnsi="Arial" w:cs="Arial"/>
          <w:sz w:val="24"/>
          <w:szCs w:val="24"/>
        </w:rPr>
        <w:t xml:space="preserve"> Place chambers in the open lake (i.e. away from the littoral zone, at the deepest point in the lake if it is feasible). Avoid generating turbulence with the boat engine or</w:t>
      </w:r>
      <w:r w:rsidRPr="00282361">
        <w:rPr>
          <w:rFonts w:ascii="Arial" w:hAnsi="Arial" w:cs="Arial"/>
          <w:sz w:val="24"/>
          <w:szCs w:val="24"/>
        </w:rPr>
        <w:t xml:space="preserve"> generating turbulence above the sediments with oars</w:t>
      </w:r>
      <w:r>
        <w:rPr>
          <w:rFonts w:ascii="Arial" w:hAnsi="Arial" w:cs="Arial"/>
          <w:sz w:val="24"/>
          <w:szCs w:val="24"/>
        </w:rPr>
        <w:t>.</w:t>
      </w:r>
      <w:r w:rsidRPr="00282361">
        <w:rPr>
          <w:rFonts w:ascii="Arial" w:hAnsi="Arial" w:cs="Arial"/>
          <w:sz w:val="24"/>
          <w:szCs w:val="24"/>
        </w:rPr>
        <w:t xml:space="preserve">  </w:t>
      </w:r>
    </w:p>
    <w:p w:rsidR="00282361" w:rsidRDefault="00282361">
      <w:pPr>
        <w:rPr>
          <w:rFonts w:ascii="Arial" w:hAnsi="Arial" w:cs="Arial"/>
          <w:sz w:val="24"/>
          <w:szCs w:val="24"/>
        </w:rPr>
      </w:pPr>
      <w:r>
        <w:rPr>
          <w:rFonts w:ascii="Arial" w:hAnsi="Arial" w:cs="Arial"/>
          <w:sz w:val="24"/>
          <w:szCs w:val="24"/>
        </w:rPr>
        <w:t>2</w:t>
      </w:r>
      <w:r w:rsidRPr="00282361">
        <w:rPr>
          <w:rFonts w:ascii="Arial" w:hAnsi="Arial" w:cs="Arial"/>
          <w:sz w:val="24"/>
          <w:szCs w:val="24"/>
        </w:rPr>
        <w:t>.</w:t>
      </w:r>
      <w:r>
        <w:rPr>
          <w:rFonts w:ascii="Arial" w:hAnsi="Arial" w:cs="Arial"/>
          <w:sz w:val="24"/>
          <w:szCs w:val="24"/>
        </w:rPr>
        <w:t xml:space="preserve"> </w:t>
      </w:r>
      <w:r w:rsidRPr="00282361">
        <w:rPr>
          <w:rFonts w:ascii="Arial" w:hAnsi="Arial" w:cs="Arial"/>
          <w:sz w:val="24"/>
          <w:szCs w:val="24"/>
        </w:rPr>
        <w:t xml:space="preserve">Push the chambers gently down a bit into the water. Make sure that the chamber is sealed with the water surface (i.e. if there are waves you do not want the chamber to lift). </w:t>
      </w:r>
    </w:p>
    <w:p w:rsidR="00282361" w:rsidRDefault="00282361" w:rsidP="00194D57">
      <w:pPr>
        <w:rPr>
          <w:rFonts w:ascii="Arial" w:hAnsi="Arial" w:cs="Arial"/>
          <w:sz w:val="24"/>
          <w:szCs w:val="24"/>
        </w:rPr>
      </w:pPr>
      <w:r>
        <w:rPr>
          <w:rFonts w:ascii="Arial" w:hAnsi="Arial" w:cs="Arial"/>
          <w:sz w:val="24"/>
          <w:szCs w:val="24"/>
        </w:rPr>
        <w:t>3</w:t>
      </w:r>
      <w:r w:rsidRPr="00282361">
        <w:rPr>
          <w:rFonts w:ascii="Arial" w:hAnsi="Arial" w:cs="Arial"/>
          <w:sz w:val="24"/>
          <w:szCs w:val="24"/>
        </w:rPr>
        <w:t>.</w:t>
      </w:r>
      <w:r>
        <w:rPr>
          <w:rFonts w:ascii="Arial" w:hAnsi="Arial" w:cs="Arial"/>
          <w:sz w:val="24"/>
          <w:szCs w:val="24"/>
        </w:rPr>
        <w:t xml:space="preserve"> </w:t>
      </w:r>
      <w:r w:rsidRPr="00282361">
        <w:rPr>
          <w:rFonts w:ascii="Arial" w:hAnsi="Arial" w:cs="Arial"/>
          <w:sz w:val="24"/>
          <w:szCs w:val="24"/>
        </w:rPr>
        <w:t>Open the valves to equilibrate pressure inside chamber with the atmosphere and then close the</w:t>
      </w:r>
      <w:r>
        <w:rPr>
          <w:rFonts w:ascii="Arial" w:hAnsi="Arial" w:cs="Arial"/>
          <w:sz w:val="24"/>
          <w:szCs w:val="24"/>
        </w:rPr>
        <w:t xml:space="preserve"> valve for deployment. </w:t>
      </w:r>
    </w:p>
    <w:p w:rsidR="00D4634A" w:rsidRDefault="00D4634A" w:rsidP="00194D57">
      <w:pPr>
        <w:rPr>
          <w:rFonts w:ascii="Arial" w:hAnsi="Arial" w:cs="Arial"/>
          <w:sz w:val="24"/>
          <w:szCs w:val="24"/>
        </w:rPr>
      </w:pPr>
      <w:r>
        <w:rPr>
          <w:rFonts w:ascii="Arial" w:hAnsi="Arial" w:cs="Arial"/>
          <w:sz w:val="24"/>
          <w:szCs w:val="24"/>
        </w:rPr>
        <w:t>Note: Chamber will be placed into the water like this (figure 5), with the silver on top. Imagine the white table is the water.</w:t>
      </w:r>
    </w:p>
    <w:p w:rsidR="00D4634A" w:rsidRDefault="00D4634A" w:rsidP="00D4634A">
      <w:pPr>
        <w:jc w:val="center"/>
        <w:rPr>
          <w:rFonts w:ascii="Arial" w:hAnsi="Arial" w:cs="Arial"/>
          <w:sz w:val="24"/>
          <w:szCs w:val="24"/>
        </w:rPr>
      </w:pPr>
      <w:r>
        <w:rPr>
          <w:rFonts w:ascii="Arial" w:hAnsi="Arial" w:cs="Arial"/>
          <w:noProof/>
          <w:sz w:val="24"/>
          <w:szCs w:val="24"/>
        </w:rPr>
        <w:lastRenderedPageBreak/>
        <w:drawing>
          <wp:inline distT="0" distB="0" distL="0" distR="0">
            <wp:extent cx="2967990" cy="2185399"/>
            <wp:effectExtent l="0" t="0" r="381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C4BED5.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72142" cy="2188457"/>
                    </a:xfrm>
                    <a:prstGeom prst="rect">
                      <a:avLst/>
                    </a:prstGeom>
                  </pic:spPr>
                </pic:pic>
              </a:graphicData>
            </a:graphic>
          </wp:inline>
        </w:drawing>
      </w:r>
    </w:p>
    <w:p w:rsidR="00D4634A" w:rsidRPr="00D4634A" w:rsidRDefault="00D4634A" w:rsidP="00D4634A">
      <w:pPr>
        <w:jc w:val="center"/>
        <w:rPr>
          <w:rFonts w:ascii="Arial" w:hAnsi="Arial" w:cs="Arial"/>
          <w:i/>
          <w:sz w:val="24"/>
          <w:szCs w:val="24"/>
        </w:rPr>
      </w:pPr>
      <w:r w:rsidRPr="00D4634A">
        <w:rPr>
          <w:rFonts w:ascii="Arial" w:hAnsi="Arial" w:cs="Arial"/>
          <w:i/>
          <w:sz w:val="24"/>
          <w:szCs w:val="24"/>
        </w:rPr>
        <w:t>Figure 5</w:t>
      </w:r>
      <w:r>
        <w:rPr>
          <w:rFonts w:ascii="Arial" w:hAnsi="Arial" w:cs="Arial"/>
          <w:i/>
          <w:sz w:val="24"/>
          <w:szCs w:val="24"/>
        </w:rPr>
        <w:t>.</w:t>
      </w:r>
    </w:p>
    <w:p w:rsidR="002B7120" w:rsidRPr="002D124E" w:rsidRDefault="002B7120" w:rsidP="00194D57">
      <w:pPr>
        <w:rPr>
          <w:rFonts w:ascii="Arial" w:hAnsi="Arial" w:cs="Arial"/>
          <w:b/>
          <w:i/>
          <w:sz w:val="24"/>
          <w:szCs w:val="24"/>
          <w:u w:val="single"/>
        </w:rPr>
      </w:pPr>
      <w:r w:rsidRPr="002D124E">
        <w:rPr>
          <w:rFonts w:ascii="Arial" w:hAnsi="Arial" w:cs="Arial"/>
          <w:b/>
          <w:i/>
          <w:sz w:val="24"/>
          <w:szCs w:val="24"/>
          <w:u w:val="single"/>
        </w:rPr>
        <w:t>How to use Sens</w:t>
      </w:r>
      <w:r w:rsidR="002D124E" w:rsidRPr="002D124E">
        <w:rPr>
          <w:rFonts w:ascii="Arial" w:hAnsi="Arial" w:cs="Arial"/>
          <w:b/>
          <w:i/>
          <w:sz w:val="24"/>
          <w:szCs w:val="24"/>
          <w:u w:val="single"/>
        </w:rPr>
        <w:t>e</w:t>
      </w:r>
      <w:r w:rsidRPr="002D124E">
        <w:rPr>
          <w:rFonts w:ascii="Arial" w:hAnsi="Arial" w:cs="Arial"/>
          <w:b/>
          <w:i/>
          <w:sz w:val="24"/>
          <w:szCs w:val="24"/>
          <w:u w:val="single"/>
        </w:rPr>
        <w:t>air:</w:t>
      </w:r>
    </w:p>
    <w:p w:rsidR="002D124E" w:rsidRDefault="002D124E" w:rsidP="00194D57">
      <w:pPr>
        <w:rPr>
          <w:rFonts w:ascii="Arial" w:hAnsi="Arial" w:cs="Arial"/>
          <w:sz w:val="24"/>
          <w:szCs w:val="24"/>
        </w:rPr>
      </w:pPr>
      <w:r w:rsidRPr="002D124E">
        <w:rPr>
          <w:rFonts w:ascii="Arial" w:hAnsi="Arial" w:cs="Arial"/>
          <w:sz w:val="24"/>
          <w:szCs w:val="24"/>
        </w:rPr>
        <w:t>The software UIP5 for communicating with the sensors can be downloaded for free at</w:t>
      </w:r>
      <w:r>
        <w:rPr>
          <w:rFonts w:ascii="Arial" w:hAnsi="Arial" w:cs="Arial"/>
          <w:sz w:val="24"/>
          <w:szCs w:val="24"/>
        </w:rPr>
        <w:t xml:space="preserve"> </w:t>
      </w:r>
      <w:hyperlink r:id="rId17" w:history="1">
        <w:r w:rsidRPr="00003AF2">
          <w:rPr>
            <w:rStyle w:val="Hyperlink"/>
            <w:rFonts w:ascii="Arial" w:hAnsi="Arial" w:cs="Arial"/>
            <w:sz w:val="24"/>
            <w:szCs w:val="24"/>
          </w:rPr>
          <w:t>http://www.senseair.se/products/software/uip-5/</w:t>
        </w:r>
      </w:hyperlink>
      <w:r w:rsidRPr="002D124E">
        <w:rPr>
          <w:rFonts w:ascii="Arial" w:hAnsi="Arial" w:cs="Arial"/>
          <w:sz w:val="24"/>
          <w:szCs w:val="24"/>
        </w:rPr>
        <w:t>.</w:t>
      </w:r>
    </w:p>
    <w:p w:rsidR="002D124E" w:rsidRDefault="002D124E" w:rsidP="00194D57">
      <w:pPr>
        <w:rPr>
          <w:rFonts w:ascii="Arial" w:hAnsi="Arial" w:cs="Arial"/>
          <w:sz w:val="24"/>
          <w:szCs w:val="24"/>
        </w:rPr>
      </w:pPr>
      <w:r w:rsidRPr="002D124E">
        <w:rPr>
          <w:rFonts w:ascii="Arial" w:hAnsi="Arial" w:cs="Arial"/>
          <w:sz w:val="24"/>
          <w:szCs w:val="24"/>
        </w:rPr>
        <w:t>Connect and install the cable</w:t>
      </w:r>
      <w:r>
        <w:rPr>
          <w:rFonts w:ascii="Arial" w:hAnsi="Arial" w:cs="Arial"/>
          <w:sz w:val="24"/>
          <w:szCs w:val="24"/>
        </w:rPr>
        <w:t xml:space="preserve"> </w:t>
      </w:r>
      <w:r w:rsidRPr="002D124E">
        <w:rPr>
          <w:rFonts w:ascii="Arial" w:hAnsi="Arial" w:cs="Arial"/>
          <w:sz w:val="24"/>
          <w:szCs w:val="24"/>
        </w:rPr>
        <w:t>on the computer</w:t>
      </w:r>
      <w:r>
        <w:rPr>
          <w:rFonts w:ascii="Arial" w:hAnsi="Arial" w:cs="Arial"/>
          <w:sz w:val="24"/>
          <w:szCs w:val="24"/>
        </w:rPr>
        <w:t xml:space="preserve"> </w:t>
      </w:r>
      <w:r w:rsidRPr="002D124E">
        <w:rPr>
          <w:rFonts w:ascii="Arial" w:hAnsi="Arial" w:cs="Arial"/>
          <w:sz w:val="24"/>
          <w:szCs w:val="24"/>
        </w:rPr>
        <w:t>and</w:t>
      </w:r>
      <w:r>
        <w:rPr>
          <w:rFonts w:ascii="Arial" w:hAnsi="Arial" w:cs="Arial"/>
          <w:sz w:val="24"/>
          <w:szCs w:val="24"/>
        </w:rPr>
        <w:t xml:space="preserve"> </w:t>
      </w:r>
      <w:r w:rsidRPr="002D124E">
        <w:rPr>
          <w:rFonts w:ascii="Arial" w:hAnsi="Arial" w:cs="Arial"/>
          <w:sz w:val="24"/>
          <w:szCs w:val="24"/>
        </w:rPr>
        <w:t>open UIP5.</w:t>
      </w:r>
      <w:r w:rsidR="005759CC">
        <w:rPr>
          <w:rFonts w:ascii="Arial" w:hAnsi="Arial" w:cs="Arial"/>
          <w:sz w:val="24"/>
          <w:szCs w:val="24"/>
        </w:rPr>
        <w:t xml:space="preserve"> </w:t>
      </w:r>
      <w:r w:rsidRPr="002D124E">
        <w:rPr>
          <w:rFonts w:ascii="Arial" w:hAnsi="Arial" w:cs="Arial"/>
          <w:sz w:val="24"/>
          <w:szCs w:val="24"/>
        </w:rPr>
        <w:t xml:space="preserve">Choose the menu </w:t>
      </w:r>
      <w:r w:rsidRPr="002D124E">
        <w:rPr>
          <w:rFonts w:ascii="Arial" w:hAnsi="Arial" w:cs="Arial"/>
          <w:b/>
          <w:sz w:val="24"/>
          <w:szCs w:val="24"/>
        </w:rPr>
        <w:t>Meter/Connection configuration</w:t>
      </w:r>
      <w:r w:rsidRPr="002D124E">
        <w:rPr>
          <w:rFonts w:ascii="Arial" w:hAnsi="Arial" w:cs="Arial"/>
          <w:sz w:val="24"/>
          <w:szCs w:val="24"/>
        </w:rPr>
        <w:t>. Choose</w:t>
      </w:r>
      <w:r>
        <w:rPr>
          <w:rFonts w:ascii="Arial" w:hAnsi="Arial" w:cs="Arial"/>
          <w:sz w:val="24"/>
          <w:szCs w:val="24"/>
        </w:rPr>
        <w:t xml:space="preserve"> </w:t>
      </w:r>
      <w:r w:rsidRPr="002D124E">
        <w:rPr>
          <w:rFonts w:ascii="Arial" w:hAnsi="Arial" w:cs="Arial"/>
          <w:sz w:val="24"/>
          <w:szCs w:val="24"/>
        </w:rPr>
        <w:t>the right</w:t>
      </w:r>
      <w:r>
        <w:rPr>
          <w:rFonts w:ascii="Arial" w:hAnsi="Arial" w:cs="Arial"/>
          <w:sz w:val="24"/>
          <w:szCs w:val="24"/>
        </w:rPr>
        <w:t xml:space="preserve"> </w:t>
      </w:r>
      <w:r w:rsidRPr="002D124E">
        <w:rPr>
          <w:rFonts w:ascii="Arial" w:hAnsi="Arial" w:cs="Arial"/>
          <w:b/>
          <w:sz w:val="24"/>
          <w:szCs w:val="24"/>
        </w:rPr>
        <w:t xml:space="preserve">COM </w:t>
      </w:r>
      <w:r w:rsidRPr="002D124E">
        <w:rPr>
          <w:rFonts w:ascii="Arial" w:hAnsi="Arial" w:cs="Arial"/>
          <w:sz w:val="24"/>
          <w:szCs w:val="24"/>
        </w:rPr>
        <w:t>port</w:t>
      </w:r>
      <w:r>
        <w:rPr>
          <w:rFonts w:ascii="Arial" w:hAnsi="Arial" w:cs="Arial"/>
          <w:sz w:val="24"/>
          <w:szCs w:val="24"/>
        </w:rPr>
        <w:t xml:space="preserve"> </w:t>
      </w:r>
      <w:r w:rsidRPr="002D124E">
        <w:rPr>
          <w:rFonts w:ascii="Arial" w:hAnsi="Arial" w:cs="Arial"/>
          <w:sz w:val="24"/>
          <w:szCs w:val="24"/>
        </w:rPr>
        <w:t xml:space="preserve">and make sure the box </w:t>
      </w:r>
      <w:r w:rsidRPr="002D124E">
        <w:rPr>
          <w:rFonts w:ascii="Arial" w:hAnsi="Arial" w:cs="Arial"/>
          <w:b/>
          <w:sz w:val="24"/>
          <w:szCs w:val="24"/>
        </w:rPr>
        <w:t>ModBus</w:t>
      </w:r>
      <w:r w:rsidRPr="002D124E">
        <w:rPr>
          <w:rFonts w:ascii="Arial" w:hAnsi="Arial" w:cs="Arial"/>
          <w:sz w:val="24"/>
          <w:szCs w:val="24"/>
        </w:rPr>
        <w:t xml:space="preserve"> is</w:t>
      </w:r>
      <w:r>
        <w:rPr>
          <w:rFonts w:ascii="Arial" w:hAnsi="Arial" w:cs="Arial"/>
          <w:sz w:val="24"/>
          <w:szCs w:val="24"/>
        </w:rPr>
        <w:t xml:space="preserve"> </w:t>
      </w:r>
      <w:r w:rsidRPr="002D124E">
        <w:rPr>
          <w:rFonts w:ascii="Arial" w:hAnsi="Arial" w:cs="Arial"/>
          <w:sz w:val="24"/>
          <w:szCs w:val="24"/>
        </w:rPr>
        <w:t>checked</w:t>
      </w:r>
      <w:r>
        <w:rPr>
          <w:rFonts w:ascii="Arial" w:hAnsi="Arial" w:cs="Arial"/>
          <w:sz w:val="24"/>
          <w:szCs w:val="24"/>
        </w:rPr>
        <w:t xml:space="preserve"> </w:t>
      </w:r>
      <w:r w:rsidRPr="002D124E">
        <w:rPr>
          <w:rFonts w:ascii="Arial" w:hAnsi="Arial" w:cs="Arial"/>
          <w:sz w:val="24"/>
          <w:szCs w:val="24"/>
        </w:rPr>
        <w:t>and save the settings.</w:t>
      </w:r>
    </w:p>
    <w:p w:rsidR="002D124E" w:rsidRDefault="002D124E" w:rsidP="00194D57">
      <w:pPr>
        <w:rPr>
          <w:rFonts w:ascii="Arial" w:hAnsi="Arial" w:cs="Arial"/>
          <w:sz w:val="24"/>
          <w:szCs w:val="24"/>
        </w:rPr>
      </w:pPr>
      <w:r w:rsidRPr="002D124E">
        <w:rPr>
          <w:rFonts w:ascii="Arial" w:hAnsi="Arial" w:cs="Arial"/>
          <w:sz w:val="24"/>
          <w:szCs w:val="24"/>
        </w:rPr>
        <w:t>Connect a</w:t>
      </w:r>
      <w:r>
        <w:rPr>
          <w:rFonts w:ascii="Arial" w:hAnsi="Arial" w:cs="Arial"/>
          <w:sz w:val="24"/>
          <w:szCs w:val="24"/>
        </w:rPr>
        <w:t xml:space="preserve"> </w:t>
      </w:r>
      <w:r w:rsidRPr="002D124E">
        <w:rPr>
          <w:rFonts w:ascii="Arial" w:hAnsi="Arial" w:cs="Arial"/>
          <w:sz w:val="24"/>
          <w:szCs w:val="24"/>
        </w:rPr>
        <w:t>sensor</w:t>
      </w:r>
      <w:r>
        <w:rPr>
          <w:rFonts w:ascii="Arial" w:hAnsi="Arial" w:cs="Arial"/>
          <w:sz w:val="24"/>
          <w:szCs w:val="24"/>
        </w:rPr>
        <w:t xml:space="preserve"> </w:t>
      </w:r>
      <w:r w:rsidRPr="002D124E">
        <w:rPr>
          <w:rFonts w:ascii="Arial" w:hAnsi="Arial" w:cs="Arial"/>
          <w:sz w:val="24"/>
          <w:szCs w:val="24"/>
        </w:rPr>
        <w:t>(with the battery connected)</w:t>
      </w:r>
      <w:r>
        <w:rPr>
          <w:rFonts w:ascii="Arial" w:hAnsi="Arial" w:cs="Arial"/>
          <w:sz w:val="24"/>
          <w:szCs w:val="24"/>
        </w:rPr>
        <w:t xml:space="preserve"> </w:t>
      </w:r>
      <w:r w:rsidRPr="002D124E">
        <w:rPr>
          <w:rFonts w:ascii="Arial" w:hAnsi="Arial" w:cs="Arial"/>
          <w:sz w:val="24"/>
          <w:szCs w:val="24"/>
        </w:rPr>
        <w:t xml:space="preserve">and click on </w:t>
      </w:r>
      <w:r w:rsidRPr="002D124E">
        <w:rPr>
          <w:rFonts w:ascii="Arial" w:hAnsi="Arial" w:cs="Arial"/>
          <w:b/>
          <w:sz w:val="24"/>
          <w:szCs w:val="24"/>
        </w:rPr>
        <w:t>connection status</w:t>
      </w:r>
      <w:r>
        <w:rPr>
          <w:rFonts w:ascii="Arial" w:hAnsi="Arial" w:cs="Arial"/>
          <w:sz w:val="24"/>
          <w:szCs w:val="24"/>
        </w:rPr>
        <w:t xml:space="preserve"> </w:t>
      </w:r>
      <w:r w:rsidRPr="002D124E">
        <w:rPr>
          <w:rFonts w:ascii="Arial" w:hAnsi="Arial" w:cs="Arial"/>
          <w:sz w:val="24"/>
          <w:szCs w:val="24"/>
        </w:rPr>
        <w:t xml:space="preserve">in the bottom right corner of the screen (or </w:t>
      </w:r>
      <w:r w:rsidRPr="002D124E">
        <w:rPr>
          <w:rFonts w:ascii="Arial" w:hAnsi="Arial" w:cs="Arial"/>
          <w:b/>
          <w:sz w:val="24"/>
          <w:szCs w:val="24"/>
        </w:rPr>
        <w:t>Ctrl+d</w:t>
      </w:r>
      <w:r w:rsidRPr="002D124E">
        <w:rPr>
          <w:rFonts w:ascii="Arial" w:hAnsi="Arial" w:cs="Arial"/>
          <w:sz w:val="24"/>
          <w:szCs w:val="24"/>
        </w:rPr>
        <w:t>) to connect/disconnect a sensor.</w:t>
      </w:r>
    </w:p>
    <w:p w:rsidR="002D124E" w:rsidRDefault="002D124E" w:rsidP="00194D57">
      <w:pPr>
        <w:rPr>
          <w:rFonts w:ascii="Arial" w:hAnsi="Arial" w:cs="Arial"/>
          <w:sz w:val="24"/>
          <w:szCs w:val="24"/>
        </w:rPr>
      </w:pPr>
      <w:r w:rsidRPr="002D124E">
        <w:rPr>
          <w:rFonts w:ascii="Arial" w:hAnsi="Arial" w:cs="Arial"/>
          <w:sz w:val="24"/>
          <w:szCs w:val="24"/>
        </w:rPr>
        <w:t>In the control window (the lower right part of the screen) the “Logger” tab is used for starting and stopping measurements, setting log period, synchronizing logger time with computer time (RTC), read data to the computer (delivered as text files), and managing the logger memory. The tab“CO2” can be used for quick calibration as described below.</w:t>
      </w:r>
    </w:p>
    <w:p w:rsidR="002D124E" w:rsidRDefault="002D124E" w:rsidP="00194D57">
      <w:pPr>
        <w:rPr>
          <w:rFonts w:ascii="Arial" w:hAnsi="Arial" w:cs="Arial"/>
          <w:sz w:val="24"/>
          <w:szCs w:val="24"/>
        </w:rPr>
      </w:pPr>
      <w:r w:rsidRPr="002D124E">
        <w:rPr>
          <w:rFonts w:ascii="Arial" w:hAnsi="Arial" w:cs="Arial"/>
          <w:sz w:val="24"/>
          <w:szCs w:val="24"/>
        </w:rPr>
        <w:t>Note that the logger should always be battery powered when</w:t>
      </w:r>
      <w:r>
        <w:rPr>
          <w:rFonts w:ascii="Arial" w:hAnsi="Arial" w:cs="Arial"/>
          <w:sz w:val="24"/>
          <w:szCs w:val="24"/>
        </w:rPr>
        <w:t xml:space="preserve"> </w:t>
      </w:r>
      <w:r w:rsidRPr="002D124E">
        <w:rPr>
          <w:rFonts w:ascii="Arial" w:hAnsi="Arial" w:cs="Arial"/>
          <w:sz w:val="24"/>
          <w:szCs w:val="24"/>
        </w:rPr>
        <w:t>connected to the computer. Without battery power,</w:t>
      </w:r>
      <w:r>
        <w:rPr>
          <w:rFonts w:ascii="Arial" w:hAnsi="Arial" w:cs="Arial"/>
          <w:sz w:val="24"/>
          <w:szCs w:val="24"/>
        </w:rPr>
        <w:t xml:space="preserve"> </w:t>
      </w:r>
      <w:r w:rsidRPr="002D124E">
        <w:rPr>
          <w:rFonts w:ascii="Arial" w:hAnsi="Arial" w:cs="Arial"/>
          <w:sz w:val="24"/>
          <w:szCs w:val="24"/>
        </w:rPr>
        <w:t>connection to the computer will fail. With a bad battery (insufficient power) the sensor may return unrealistic ppm values while connected. If there are connection problems, the first step of problem solving should be to change to a new battery.</w:t>
      </w:r>
    </w:p>
    <w:p w:rsidR="004F46BD" w:rsidRDefault="004F46BD" w:rsidP="00194D57">
      <w:pPr>
        <w:rPr>
          <w:rFonts w:ascii="Arial" w:hAnsi="Arial" w:cs="Arial"/>
          <w:sz w:val="24"/>
          <w:szCs w:val="24"/>
        </w:rPr>
      </w:pPr>
      <w:r w:rsidRPr="004F46BD">
        <w:rPr>
          <w:rFonts w:ascii="Arial" w:hAnsi="Arial" w:cs="Arial"/>
          <w:b/>
          <w:sz w:val="24"/>
          <w:szCs w:val="24"/>
        </w:rPr>
        <w:t>Log Period</w:t>
      </w:r>
      <w:r w:rsidRPr="004F46BD">
        <w:rPr>
          <w:rFonts w:ascii="Arial" w:hAnsi="Arial" w:cs="Arial"/>
          <w:sz w:val="24"/>
          <w:szCs w:val="24"/>
        </w:rPr>
        <w:t xml:space="preserve"> specifies the time</w:t>
      </w:r>
      <w:r>
        <w:rPr>
          <w:rFonts w:ascii="Arial" w:hAnsi="Arial" w:cs="Arial"/>
          <w:sz w:val="24"/>
          <w:szCs w:val="24"/>
        </w:rPr>
        <w:t xml:space="preserve"> </w:t>
      </w:r>
      <w:r w:rsidRPr="004F46BD">
        <w:rPr>
          <w:rFonts w:ascii="Arial" w:hAnsi="Arial" w:cs="Arial"/>
          <w:sz w:val="24"/>
          <w:szCs w:val="24"/>
        </w:rPr>
        <w:t>be</w:t>
      </w:r>
      <w:r>
        <w:rPr>
          <w:rFonts w:ascii="Arial" w:hAnsi="Arial" w:cs="Arial"/>
          <w:sz w:val="24"/>
          <w:szCs w:val="24"/>
        </w:rPr>
        <w:t xml:space="preserve">tween measurements in seconds. </w:t>
      </w:r>
    </w:p>
    <w:p w:rsidR="004F46BD" w:rsidRDefault="004F46BD" w:rsidP="00194D57">
      <w:pPr>
        <w:rPr>
          <w:rFonts w:ascii="Arial" w:hAnsi="Arial" w:cs="Arial"/>
          <w:sz w:val="24"/>
          <w:szCs w:val="24"/>
        </w:rPr>
      </w:pPr>
      <w:r w:rsidRPr="004F46BD">
        <w:rPr>
          <w:rFonts w:ascii="Arial" w:hAnsi="Arial" w:cs="Arial"/>
          <w:sz w:val="24"/>
          <w:szCs w:val="24"/>
        </w:rPr>
        <w:t>Note: All data in the log will be erased each time Log Period is changed. A measurement is started by clicking Start</w:t>
      </w:r>
      <w:r>
        <w:rPr>
          <w:rFonts w:ascii="Arial" w:hAnsi="Arial" w:cs="Arial"/>
          <w:sz w:val="24"/>
          <w:szCs w:val="24"/>
        </w:rPr>
        <w:t xml:space="preserve"> </w:t>
      </w:r>
      <w:r w:rsidRPr="004F46BD">
        <w:rPr>
          <w:rFonts w:ascii="Arial" w:hAnsi="Arial" w:cs="Arial"/>
          <w:sz w:val="24"/>
          <w:szCs w:val="24"/>
        </w:rPr>
        <w:t>and stopped by clicking Stop. (Start</w:t>
      </w:r>
      <w:r>
        <w:rPr>
          <w:rFonts w:ascii="Arial" w:hAnsi="Arial" w:cs="Arial"/>
          <w:sz w:val="24"/>
          <w:szCs w:val="24"/>
        </w:rPr>
        <w:t xml:space="preserve"> </w:t>
      </w:r>
      <w:r w:rsidRPr="004F46BD">
        <w:rPr>
          <w:rFonts w:ascii="Arial" w:hAnsi="Arial" w:cs="Arial"/>
          <w:sz w:val="24"/>
          <w:szCs w:val="24"/>
        </w:rPr>
        <w:t>Sleep</w:t>
      </w:r>
      <w:r>
        <w:rPr>
          <w:rFonts w:ascii="Arial" w:hAnsi="Arial" w:cs="Arial"/>
          <w:sz w:val="24"/>
          <w:szCs w:val="24"/>
        </w:rPr>
        <w:t xml:space="preserve"> </w:t>
      </w:r>
      <w:r w:rsidRPr="004F46BD">
        <w:rPr>
          <w:rFonts w:ascii="Arial" w:hAnsi="Arial" w:cs="Arial"/>
          <w:sz w:val="24"/>
          <w:szCs w:val="24"/>
        </w:rPr>
        <w:t>specifies the delay from Start</w:t>
      </w:r>
      <w:r>
        <w:rPr>
          <w:rFonts w:ascii="Arial" w:hAnsi="Arial" w:cs="Arial"/>
          <w:sz w:val="24"/>
          <w:szCs w:val="24"/>
        </w:rPr>
        <w:t xml:space="preserve"> </w:t>
      </w:r>
      <w:r w:rsidRPr="004F46BD">
        <w:rPr>
          <w:rFonts w:ascii="Arial" w:hAnsi="Arial" w:cs="Arial"/>
          <w:sz w:val="24"/>
          <w:szCs w:val="24"/>
        </w:rPr>
        <w:t>and before the first measurement starts.)</w:t>
      </w:r>
    </w:p>
    <w:p w:rsidR="004F46BD" w:rsidRDefault="004F46BD" w:rsidP="00194D57">
      <w:pPr>
        <w:rPr>
          <w:rFonts w:ascii="Arial" w:hAnsi="Arial" w:cs="Arial"/>
          <w:sz w:val="24"/>
          <w:szCs w:val="24"/>
        </w:rPr>
      </w:pPr>
      <w:r w:rsidRPr="004F46BD">
        <w:rPr>
          <w:rFonts w:ascii="Arial" w:hAnsi="Arial" w:cs="Arial"/>
          <w:sz w:val="24"/>
          <w:szCs w:val="24"/>
        </w:rPr>
        <w:t>Note:</w:t>
      </w:r>
      <w:r>
        <w:rPr>
          <w:rFonts w:ascii="Arial" w:hAnsi="Arial" w:cs="Arial"/>
          <w:sz w:val="24"/>
          <w:szCs w:val="24"/>
        </w:rPr>
        <w:t xml:space="preserve"> </w:t>
      </w:r>
      <w:r w:rsidRPr="004F46BD">
        <w:rPr>
          <w:rFonts w:ascii="Arial" w:hAnsi="Arial" w:cs="Arial"/>
          <w:sz w:val="24"/>
          <w:szCs w:val="24"/>
        </w:rPr>
        <w:t>Always</w:t>
      </w:r>
      <w:r>
        <w:rPr>
          <w:rFonts w:ascii="Arial" w:hAnsi="Arial" w:cs="Arial"/>
          <w:sz w:val="24"/>
          <w:szCs w:val="24"/>
        </w:rPr>
        <w:t xml:space="preserve"> </w:t>
      </w:r>
      <w:r w:rsidRPr="004F46BD">
        <w:rPr>
          <w:rFonts w:ascii="Arial" w:hAnsi="Arial" w:cs="Arial"/>
          <w:sz w:val="24"/>
          <w:szCs w:val="24"/>
        </w:rPr>
        <w:t>set RTC</w:t>
      </w:r>
      <w:r>
        <w:rPr>
          <w:rFonts w:ascii="Arial" w:hAnsi="Arial" w:cs="Arial"/>
          <w:sz w:val="24"/>
          <w:szCs w:val="24"/>
        </w:rPr>
        <w:t xml:space="preserve"> </w:t>
      </w:r>
      <w:r w:rsidRPr="004F46BD">
        <w:rPr>
          <w:rFonts w:ascii="Arial" w:hAnsi="Arial" w:cs="Arial"/>
          <w:sz w:val="24"/>
          <w:szCs w:val="24"/>
        </w:rPr>
        <w:t>(i.e. the computer clock time)</w:t>
      </w:r>
      <w:r w:rsidR="005759CC">
        <w:rPr>
          <w:rFonts w:ascii="Arial" w:hAnsi="Arial" w:cs="Arial"/>
          <w:sz w:val="24"/>
          <w:szCs w:val="24"/>
        </w:rPr>
        <w:t xml:space="preserve"> </w:t>
      </w:r>
      <w:r w:rsidRPr="004F46BD">
        <w:rPr>
          <w:rFonts w:ascii="Arial" w:hAnsi="Arial" w:cs="Arial"/>
          <w:sz w:val="24"/>
          <w:szCs w:val="24"/>
        </w:rPr>
        <w:t>before starting a measurement. In Logger</w:t>
      </w:r>
      <w:r>
        <w:rPr>
          <w:rFonts w:ascii="Arial" w:hAnsi="Arial" w:cs="Arial"/>
          <w:sz w:val="24"/>
          <w:szCs w:val="24"/>
        </w:rPr>
        <w:t xml:space="preserve"> </w:t>
      </w:r>
      <w:r w:rsidRPr="004F46BD">
        <w:rPr>
          <w:rFonts w:ascii="Arial" w:hAnsi="Arial" w:cs="Arial"/>
          <w:sz w:val="24"/>
          <w:szCs w:val="24"/>
        </w:rPr>
        <w:t>Settings choose set</w:t>
      </w:r>
      <w:r>
        <w:rPr>
          <w:rFonts w:ascii="Arial" w:hAnsi="Arial" w:cs="Arial"/>
          <w:sz w:val="24"/>
          <w:szCs w:val="24"/>
        </w:rPr>
        <w:t xml:space="preserve"> </w:t>
      </w:r>
      <w:r w:rsidRPr="004F46BD">
        <w:rPr>
          <w:rFonts w:ascii="Arial" w:hAnsi="Arial" w:cs="Arial"/>
          <w:sz w:val="24"/>
          <w:szCs w:val="24"/>
        </w:rPr>
        <w:t>RTC. If RTC is not set, the time stamps</w:t>
      </w:r>
      <w:r>
        <w:rPr>
          <w:rFonts w:ascii="Arial" w:hAnsi="Arial" w:cs="Arial"/>
          <w:sz w:val="24"/>
          <w:szCs w:val="24"/>
        </w:rPr>
        <w:t xml:space="preserve"> </w:t>
      </w:r>
      <w:r w:rsidRPr="004F46BD">
        <w:rPr>
          <w:rFonts w:ascii="Arial" w:hAnsi="Arial" w:cs="Arial"/>
          <w:sz w:val="24"/>
          <w:szCs w:val="24"/>
        </w:rPr>
        <w:t>in the log file will be incorrect.</w:t>
      </w:r>
    </w:p>
    <w:p w:rsidR="005759CC" w:rsidRDefault="005759CC" w:rsidP="00194D57">
      <w:pPr>
        <w:rPr>
          <w:rFonts w:ascii="Arial" w:hAnsi="Arial" w:cs="Arial"/>
          <w:sz w:val="24"/>
          <w:szCs w:val="24"/>
        </w:rPr>
      </w:pPr>
      <w:r>
        <w:rPr>
          <w:rFonts w:ascii="Arial" w:hAnsi="Arial" w:cs="Arial"/>
          <w:sz w:val="24"/>
          <w:szCs w:val="24"/>
        </w:rPr>
        <w:lastRenderedPageBreak/>
        <w:t xml:space="preserve">When doing the flux measurements on the lake, </w:t>
      </w:r>
      <w:r w:rsidRPr="00DD50CB">
        <w:rPr>
          <w:rFonts w:ascii="Arial" w:hAnsi="Arial" w:cs="Arial"/>
          <w:sz w:val="24"/>
          <w:szCs w:val="24"/>
        </w:rPr>
        <w:t xml:space="preserve">set </w:t>
      </w:r>
      <w:r>
        <w:rPr>
          <w:rFonts w:ascii="Arial" w:hAnsi="Arial" w:cs="Arial"/>
          <w:sz w:val="24"/>
          <w:szCs w:val="24"/>
        </w:rPr>
        <w:t xml:space="preserve">the </w:t>
      </w:r>
      <w:r w:rsidRPr="005759CC">
        <w:rPr>
          <w:rFonts w:ascii="Arial" w:hAnsi="Arial" w:cs="Arial"/>
          <w:b/>
          <w:sz w:val="24"/>
          <w:szCs w:val="24"/>
        </w:rPr>
        <w:t xml:space="preserve">Start Sleep </w:t>
      </w:r>
      <w:r>
        <w:rPr>
          <w:rFonts w:ascii="Arial" w:hAnsi="Arial" w:cs="Arial"/>
          <w:sz w:val="24"/>
          <w:szCs w:val="24"/>
        </w:rPr>
        <w:t xml:space="preserve">to 5s, </w:t>
      </w:r>
      <w:r w:rsidRPr="00DD50CB">
        <w:rPr>
          <w:rFonts w:ascii="Arial" w:hAnsi="Arial" w:cs="Arial"/>
          <w:sz w:val="24"/>
          <w:szCs w:val="24"/>
        </w:rPr>
        <w:t>the</w:t>
      </w:r>
      <w:r>
        <w:rPr>
          <w:rFonts w:ascii="Arial" w:hAnsi="Arial" w:cs="Arial"/>
          <w:sz w:val="24"/>
          <w:szCs w:val="24"/>
        </w:rPr>
        <w:t xml:space="preserve"> </w:t>
      </w:r>
      <w:r w:rsidRPr="00DD50CB">
        <w:rPr>
          <w:rFonts w:ascii="Arial" w:hAnsi="Arial" w:cs="Arial"/>
          <w:b/>
          <w:sz w:val="24"/>
          <w:szCs w:val="24"/>
        </w:rPr>
        <w:t>log period</w:t>
      </w:r>
      <w:r>
        <w:rPr>
          <w:rFonts w:ascii="Arial" w:hAnsi="Arial" w:cs="Arial"/>
          <w:sz w:val="24"/>
          <w:szCs w:val="24"/>
        </w:rPr>
        <w:t xml:space="preserve"> to 3</w:t>
      </w:r>
      <w:r w:rsidRPr="00DD50CB">
        <w:rPr>
          <w:rFonts w:ascii="Arial" w:hAnsi="Arial" w:cs="Arial"/>
          <w:sz w:val="24"/>
          <w:szCs w:val="24"/>
        </w:rPr>
        <w:t>0s</w:t>
      </w:r>
      <w:r>
        <w:rPr>
          <w:rFonts w:ascii="Arial" w:hAnsi="Arial" w:cs="Arial"/>
          <w:sz w:val="24"/>
          <w:szCs w:val="24"/>
        </w:rPr>
        <w:t xml:space="preserve"> </w:t>
      </w:r>
      <w:r w:rsidRPr="00DD50CB">
        <w:rPr>
          <w:rFonts w:ascii="Arial" w:hAnsi="Arial" w:cs="Arial"/>
          <w:sz w:val="24"/>
          <w:szCs w:val="24"/>
        </w:rPr>
        <w:t xml:space="preserve">and set </w:t>
      </w:r>
      <w:r w:rsidRPr="005759CC">
        <w:rPr>
          <w:rFonts w:ascii="Arial" w:hAnsi="Arial" w:cs="Arial"/>
          <w:b/>
          <w:sz w:val="24"/>
          <w:szCs w:val="24"/>
        </w:rPr>
        <w:t>RTC</w:t>
      </w:r>
      <w:r w:rsidRPr="00DD50CB">
        <w:rPr>
          <w:rFonts w:ascii="Arial" w:hAnsi="Arial" w:cs="Arial"/>
          <w:sz w:val="24"/>
          <w:szCs w:val="24"/>
        </w:rPr>
        <w:t>.</w:t>
      </w:r>
    </w:p>
    <w:p w:rsidR="00286031" w:rsidRPr="002D124E" w:rsidRDefault="00286031" w:rsidP="00194D57">
      <w:pPr>
        <w:rPr>
          <w:rFonts w:ascii="Arial" w:hAnsi="Arial" w:cs="Arial"/>
          <w:sz w:val="24"/>
          <w:szCs w:val="24"/>
        </w:rPr>
      </w:pPr>
      <w:r>
        <w:rPr>
          <w:rFonts w:ascii="Arial" w:hAnsi="Arial" w:cs="Arial"/>
          <w:sz w:val="24"/>
          <w:szCs w:val="24"/>
        </w:rPr>
        <w:t xml:space="preserve">To </w:t>
      </w:r>
      <w:r w:rsidRPr="00286031">
        <w:rPr>
          <w:rFonts w:ascii="Arial" w:hAnsi="Arial" w:cs="Arial"/>
          <w:b/>
          <w:sz w:val="24"/>
          <w:szCs w:val="24"/>
        </w:rPr>
        <w:t>download the data</w:t>
      </w:r>
      <w:r>
        <w:rPr>
          <w:rFonts w:ascii="Arial" w:hAnsi="Arial" w:cs="Arial"/>
          <w:sz w:val="24"/>
          <w:szCs w:val="24"/>
        </w:rPr>
        <w:t>, c</w:t>
      </w:r>
      <w:r w:rsidRPr="00286031">
        <w:rPr>
          <w:rFonts w:ascii="Arial" w:hAnsi="Arial" w:cs="Arial"/>
          <w:sz w:val="24"/>
          <w:szCs w:val="24"/>
        </w:rPr>
        <w:t xml:space="preserve">onnect a sensor and choose </w:t>
      </w:r>
      <w:r w:rsidRPr="00D215B2">
        <w:rPr>
          <w:rFonts w:ascii="Arial" w:hAnsi="Arial" w:cs="Arial"/>
          <w:b/>
          <w:sz w:val="24"/>
          <w:szCs w:val="24"/>
        </w:rPr>
        <w:t>Logger</w:t>
      </w:r>
      <w:r w:rsidRPr="00286031">
        <w:rPr>
          <w:rFonts w:ascii="Arial" w:hAnsi="Arial" w:cs="Arial"/>
          <w:sz w:val="24"/>
          <w:szCs w:val="24"/>
        </w:rPr>
        <w:t>. Stop</w:t>
      </w:r>
      <w:r>
        <w:rPr>
          <w:rFonts w:ascii="Arial" w:hAnsi="Arial" w:cs="Arial"/>
          <w:sz w:val="24"/>
          <w:szCs w:val="24"/>
        </w:rPr>
        <w:t xml:space="preserve"> </w:t>
      </w:r>
      <w:r w:rsidRPr="00286031">
        <w:rPr>
          <w:rFonts w:ascii="Arial" w:hAnsi="Arial" w:cs="Arial"/>
          <w:sz w:val="24"/>
          <w:szCs w:val="24"/>
        </w:rPr>
        <w:t xml:space="preserve">ongoing measurement, choose </w:t>
      </w:r>
      <w:r w:rsidRPr="00D215B2">
        <w:rPr>
          <w:rFonts w:ascii="Arial" w:hAnsi="Arial" w:cs="Arial"/>
          <w:b/>
          <w:sz w:val="24"/>
          <w:szCs w:val="24"/>
        </w:rPr>
        <w:t xml:space="preserve">Read </w:t>
      </w:r>
      <w:r w:rsidRPr="00286031">
        <w:rPr>
          <w:rFonts w:ascii="Arial" w:hAnsi="Arial" w:cs="Arial"/>
          <w:sz w:val="24"/>
          <w:szCs w:val="24"/>
        </w:rPr>
        <w:t xml:space="preserve">and then choose </w:t>
      </w:r>
      <w:r w:rsidRPr="00D215B2">
        <w:rPr>
          <w:rFonts w:ascii="Arial" w:hAnsi="Arial" w:cs="Arial"/>
          <w:b/>
          <w:sz w:val="24"/>
          <w:szCs w:val="24"/>
        </w:rPr>
        <w:t>Export</w:t>
      </w:r>
      <w:r>
        <w:rPr>
          <w:rFonts w:ascii="Arial" w:hAnsi="Arial" w:cs="Arial"/>
          <w:sz w:val="24"/>
          <w:szCs w:val="24"/>
        </w:rPr>
        <w:t xml:space="preserve"> </w:t>
      </w:r>
      <w:r w:rsidRPr="00286031">
        <w:rPr>
          <w:rFonts w:ascii="Arial" w:hAnsi="Arial" w:cs="Arial"/>
          <w:sz w:val="24"/>
          <w:szCs w:val="24"/>
        </w:rPr>
        <w:t>(if Export</w:t>
      </w:r>
      <w:r>
        <w:rPr>
          <w:rFonts w:ascii="Arial" w:hAnsi="Arial" w:cs="Arial"/>
          <w:sz w:val="24"/>
          <w:szCs w:val="24"/>
        </w:rPr>
        <w:t xml:space="preserve"> </w:t>
      </w:r>
      <w:r w:rsidRPr="00286031">
        <w:rPr>
          <w:rFonts w:ascii="Arial" w:hAnsi="Arial" w:cs="Arial"/>
          <w:sz w:val="24"/>
          <w:szCs w:val="24"/>
        </w:rPr>
        <w:t>is not activated, try</w:t>
      </w:r>
      <w:r>
        <w:rPr>
          <w:rFonts w:ascii="Arial" w:hAnsi="Arial" w:cs="Arial"/>
          <w:sz w:val="24"/>
          <w:szCs w:val="24"/>
        </w:rPr>
        <w:t xml:space="preserve"> </w:t>
      </w:r>
      <w:r w:rsidRPr="00286031">
        <w:rPr>
          <w:rFonts w:ascii="Arial" w:hAnsi="Arial" w:cs="Arial"/>
          <w:sz w:val="24"/>
          <w:szCs w:val="24"/>
        </w:rPr>
        <w:t>to</w:t>
      </w:r>
      <w:r>
        <w:rPr>
          <w:rFonts w:ascii="Arial" w:hAnsi="Arial" w:cs="Arial"/>
          <w:sz w:val="24"/>
          <w:szCs w:val="24"/>
        </w:rPr>
        <w:t xml:space="preserve"> </w:t>
      </w:r>
      <w:r w:rsidRPr="00286031">
        <w:rPr>
          <w:rFonts w:ascii="Arial" w:hAnsi="Arial" w:cs="Arial"/>
          <w:sz w:val="24"/>
          <w:szCs w:val="24"/>
        </w:rPr>
        <w:t>disconnect and connect the sensor again). To control what data is exported,</w:t>
      </w:r>
      <w:r>
        <w:rPr>
          <w:rFonts w:ascii="Arial" w:hAnsi="Arial" w:cs="Arial"/>
          <w:sz w:val="24"/>
          <w:szCs w:val="24"/>
        </w:rPr>
        <w:t xml:space="preserve"> </w:t>
      </w:r>
      <w:r w:rsidRPr="00286031">
        <w:rPr>
          <w:rFonts w:ascii="Arial" w:hAnsi="Arial" w:cs="Arial"/>
          <w:sz w:val="24"/>
          <w:szCs w:val="24"/>
        </w:rPr>
        <w:t>choose “save selected part” and “save only data records”</w:t>
      </w:r>
      <w:r>
        <w:rPr>
          <w:rFonts w:ascii="Arial" w:hAnsi="Arial" w:cs="Arial"/>
          <w:sz w:val="24"/>
          <w:szCs w:val="24"/>
        </w:rPr>
        <w:t xml:space="preserve"> </w:t>
      </w:r>
      <w:r w:rsidRPr="00286031">
        <w:rPr>
          <w:rFonts w:ascii="Arial" w:hAnsi="Arial" w:cs="Arial"/>
          <w:sz w:val="24"/>
          <w:szCs w:val="24"/>
        </w:rPr>
        <w:t>in the export log window appearing. The log file is saved in the desired directory on the computer</w:t>
      </w:r>
      <w:r>
        <w:rPr>
          <w:rFonts w:ascii="Arial" w:hAnsi="Arial" w:cs="Arial"/>
          <w:sz w:val="24"/>
          <w:szCs w:val="24"/>
        </w:rPr>
        <w:t xml:space="preserve"> </w:t>
      </w:r>
      <w:r w:rsidRPr="00286031">
        <w:rPr>
          <w:rFonts w:ascii="Arial" w:hAnsi="Arial" w:cs="Arial"/>
          <w:sz w:val="24"/>
          <w:szCs w:val="24"/>
        </w:rPr>
        <w:t>as a text file that is easily opened in</w:t>
      </w:r>
      <w:r>
        <w:rPr>
          <w:rFonts w:ascii="Arial" w:hAnsi="Arial" w:cs="Arial"/>
          <w:sz w:val="24"/>
          <w:szCs w:val="24"/>
        </w:rPr>
        <w:t xml:space="preserve"> </w:t>
      </w:r>
      <w:r w:rsidRPr="00286031">
        <w:rPr>
          <w:rFonts w:ascii="Arial" w:hAnsi="Arial" w:cs="Arial"/>
          <w:sz w:val="24"/>
          <w:szCs w:val="24"/>
        </w:rPr>
        <w:t>e.g.</w:t>
      </w:r>
      <w:r>
        <w:rPr>
          <w:rFonts w:ascii="Arial" w:hAnsi="Arial" w:cs="Arial"/>
          <w:sz w:val="24"/>
          <w:szCs w:val="24"/>
        </w:rPr>
        <w:t xml:space="preserve"> </w:t>
      </w:r>
      <w:r w:rsidRPr="00286031">
        <w:rPr>
          <w:rFonts w:ascii="Arial" w:hAnsi="Arial" w:cs="Arial"/>
          <w:sz w:val="24"/>
          <w:szCs w:val="24"/>
        </w:rPr>
        <w:t>Excel for further analysis.</w:t>
      </w:r>
    </w:p>
    <w:p w:rsidR="002D124E" w:rsidRDefault="002D124E" w:rsidP="002D124E">
      <w:pPr>
        <w:rPr>
          <w:rFonts w:ascii="Arial" w:hAnsi="Arial" w:cs="Arial"/>
          <w:b/>
          <w:i/>
          <w:sz w:val="24"/>
          <w:szCs w:val="24"/>
          <w:u w:val="single"/>
        </w:rPr>
      </w:pPr>
      <w:r w:rsidRPr="002D124E">
        <w:rPr>
          <w:rFonts w:ascii="Arial" w:hAnsi="Arial" w:cs="Arial"/>
          <w:b/>
          <w:i/>
          <w:sz w:val="24"/>
          <w:szCs w:val="24"/>
          <w:u w:val="single"/>
        </w:rPr>
        <w:t>How to Calibrate the Sensors:</w:t>
      </w:r>
    </w:p>
    <w:p w:rsidR="00DD50CB" w:rsidRDefault="00DD50CB" w:rsidP="002D124E">
      <w:pPr>
        <w:rPr>
          <w:rFonts w:ascii="Arial" w:hAnsi="Arial" w:cs="Arial"/>
          <w:sz w:val="24"/>
          <w:szCs w:val="24"/>
        </w:rPr>
      </w:pPr>
      <w:r w:rsidRPr="00DD50CB">
        <w:rPr>
          <w:rFonts w:ascii="Arial" w:hAnsi="Arial" w:cs="Arial"/>
          <w:sz w:val="24"/>
          <w:szCs w:val="24"/>
        </w:rPr>
        <w:t xml:space="preserve">The recommended calibration is a </w:t>
      </w:r>
      <w:r w:rsidRPr="00DD50CB">
        <w:rPr>
          <w:rFonts w:ascii="Arial" w:hAnsi="Arial" w:cs="Arial"/>
          <w:b/>
          <w:sz w:val="24"/>
          <w:szCs w:val="24"/>
        </w:rPr>
        <w:t>“zero calibration”</w:t>
      </w:r>
      <w:r>
        <w:rPr>
          <w:rFonts w:ascii="Arial" w:hAnsi="Arial" w:cs="Arial"/>
          <w:sz w:val="24"/>
          <w:szCs w:val="24"/>
        </w:rPr>
        <w:t xml:space="preserve"> </w:t>
      </w:r>
      <w:r w:rsidRPr="00DD50CB">
        <w:rPr>
          <w:rFonts w:ascii="Arial" w:hAnsi="Arial" w:cs="Arial"/>
          <w:sz w:val="24"/>
          <w:szCs w:val="24"/>
        </w:rPr>
        <w:t>i.e. repeated calibration cycles in CO2</w:t>
      </w:r>
      <w:r w:rsidR="005759CC">
        <w:rPr>
          <w:rFonts w:ascii="Arial" w:hAnsi="Arial" w:cs="Arial"/>
          <w:sz w:val="24"/>
          <w:szCs w:val="24"/>
        </w:rPr>
        <w:t xml:space="preserve"> </w:t>
      </w:r>
      <w:r w:rsidRPr="00DD50CB">
        <w:rPr>
          <w:rFonts w:ascii="Arial" w:hAnsi="Arial" w:cs="Arial"/>
          <w:sz w:val="24"/>
          <w:szCs w:val="24"/>
        </w:rPr>
        <w:t>free gas (we used N2). To do this, connect the sensor to UIP5</w:t>
      </w:r>
      <w:r w:rsidR="005759CC">
        <w:rPr>
          <w:rFonts w:ascii="Arial" w:hAnsi="Arial" w:cs="Arial"/>
          <w:sz w:val="24"/>
          <w:szCs w:val="24"/>
        </w:rPr>
        <w:t xml:space="preserve">, </w:t>
      </w:r>
      <w:r w:rsidRPr="00DD50CB">
        <w:rPr>
          <w:rFonts w:ascii="Arial" w:hAnsi="Arial" w:cs="Arial"/>
          <w:sz w:val="24"/>
          <w:szCs w:val="24"/>
        </w:rPr>
        <w:t xml:space="preserve">set </w:t>
      </w:r>
      <w:r w:rsidR="005759CC">
        <w:rPr>
          <w:rFonts w:ascii="Arial" w:hAnsi="Arial" w:cs="Arial"/>
          <w:sz w:val="24"/>
          <w:szCs w:val="24"/>
        </w:rPr>
        <w:t xml:space="preserve">the </w:t>
      </w:r>
      <w:r w:rsidR="005759CC" w:rsidRPr="005759CC">
        <w:rPr>
          <w:rFonts w:ascii="Arial" w:hAnsi="Arial" w:cs="Arial"/>
          <w:b/>
          <w:sz w:val="24"/>
          <w:szCs w:val="24"/>
        </w:rPr>
        <w:t xml:space="preserve">Start Sleep </w:t>
      </w:r>
      <w:r w:rsidR="005759CC">
        <w:rPr>
          <w:rFonts w:ascii="Arial" w:hAnsi="Arial" w:cs="Arial"/>
          <w:sz w:val="24"/>
          <w:szCs w:val="24"/>
        </w:rPr>
        <w:t xml:space="preserve">to 5s, </w:t>
      </w:r>
      <w:r w:rsidRPr="00DD50CB">
        <w:rPr>
          <w:rFonts w:ascii="Arial" w:hAnsi="Arial" w:cs="Arial"/>
          <w:sz w:val="24"/>
          <w:szCs w:val="24"/>
        </w:rPr>
        <w:t>the</w:t>
      </w:r>
      <w:r>
        <w:rPr>
          <w:rFonts w:ascii="Arial" w:hAnsi="Arial" w:cs="Arial"/>
          <w:sz w:val="24"/>
          <w:szCs w:val="24"/>
        </w:rPr>
        <w:t xml:space="preserve"> </w:t>
      </w:r>
      <w:r w:rsidRPr="00DD50CB">
        <w:rPr>
          <w:rFonts w:ascii="Arial" w:hAnsi="Arial" w:cs="Arial"/>
          <w:b/>
          <w:sz w:val="24"/>
          <w:szCs w:val="24"/>
        </w:rPr>
        <w:t>log period</w:t>
      </w:r>
      <w:r>
        <w:rPr>
          <w:rFonts w:ascii="Arial" w:hAnsi="Arial" w:cs="Arial"/>
          <w:sz w:val="24"/>
          <w:szCs w:val="24"/>
        </w:rPr>
        <w:t xml:space="preserve"> </w:t>
      </w:r>
      <w:r w:rsidRPr="00DD50CB">
        <w:rPr>
          <w:rFonts w:ascii="Arial" w:hAnsi="Arial" w:cs="Arial"/>
          <w:sz w:val="24"/>
          <w:szCs w:val="24"/>
        </w:rPr>
        <w:t>to 300s</w:t>
      </w:r>
      <w:r w:rsidR="005759CC">
        <w:rPr>
          <w:rFonts w:ascii="Arial" w:hAnsi="Arial" w:cs="Arial"/>
          <w:sz w:val="24"/>
          <w:szCs w:val="24"/>
        </w:rPr>
        <w:t xml:space="preserve"> </w:t>
      </w:r>
      <w:r w:rsidRPr="00DD50CB">
        <w:rPr>
          <w:rFonts w:ascii="Arial" w:hAnsi="Arial" w:cs="Arial"/>
          <w:sz w:val="24"/>
          <w:szCs w:val="24"/>
        </w:rPr>
        <w:t>and set RTC. Disconnect without</w:t>
      </w:r>
      <w:r>
        <w:rPr>
          <w:rFonts w:ascii="Arial" w:hAnsi="Arial" w:cs="Arial"/>
          <w:sz w:val="24"/>
          <w:szCs w:val="24"/>
        </w:rPr>
        <w:t xml:space="preserve"> </w:t>
      </w:r>
      <w:r w:rsidRPr="00DD50CB">
        <w:rPr>
          <w:rFonts w:ascii="Arial" w:hAnsi="Arial" w:cs="Arial"/>
          <w:sz w:val="24"/>
          <w:szCs w:val="24"/>
        </w:rPr>
        <w:t xml:space="preserve">starting. Connect a jumper to the </w:t>
      </w:r>
      <w:r w:rsidRPr="00DD50CB">
        <w:rPr>
          <w:rFonts w:ascii="Arial" w:hAnsi="Arial" w:cs="Arial"/>
          <w:b/>
          <w:sz w:val="24"/>
          <w:szCs w:val="24"/>
        </w:rPr>
        <w:t>quick start</w:t>
      </w:r>
      <w:r>
        <w:rPr>
          <w:rFonts w:ascii="Arial" w:hAnsi="Arial" w:cs="Arial"/>
          <w:sz w:val="24"/>
          <w:szCs w:val="24"/>
        </w:rPr>
        <w:t xml:space="preserve"> </w:t>
      </w:r>
      <w:r w:rsidRPr="00DD50CB">
        <w:rPr>
          <w:rFonts w:ascii="Arial" w:hAnsi="Arial" w:cs="Arial"/>
          <w:sz w:val="24"/>
          <w:szCs w:val="24"/>
        </w:rPr>
        <w:t>pins and make note of the time. After the light</w:t>
      </w:r>
      <w:r>
        <w:rPr>
          <w:rFonts w:ascii="Arial" w:hAnsi="Arial" w:cs="Arial"/>
          <w:sz w:val="24"/>
          <w:szCs w:val="24"/>
        </w:rPr>
        <w:t xml:space="preserve"> </w:t>
      </w:r>
      <w:r w:rsidRPr="00DD50CB">
        <w:rPr>
          <w:rFonts w:ascii="Arial" w:hAnsi="Arial" w:cs="Arial"/>
          <w:sz w:val="24"/>
          <w:szCs w:val="24"/>
        </w:rPr>
        <w:t>stops</w:t>
      </w:r>
      <w:r>
        <w:rPr>
          <w:rFonts w:ascii="Arial" w:hAnsi="Arial" w:cs="Arial"/>
          <w:sz w:val="24"/>
          <w:szCs w:val="24"/>
        </w:rPr>
        <w:t xml:space="preserve"> </w:t>
      </w:r>
      <w:r w:rsidRPr="00DD50CB">
        <w:rPr>
          <w:rFonts w:ascii="Arial" w:hAnsi="Arial" w:cs="Arial"/>
          <w:sz w:val="24"/>
          <w:szCs w:val="24"/>
        </w:rPr>
        <w:t xml:space="preserve">flashing, connect another jumper to the </w:t>
      </w:r>
      <w:r w:rsidRPr="00DD50CB">
        <w:rPr>
          <w:rFonts w:ascii="Arial" w:hAnsi="Arial" w:cs="Arial"/>
          <w:b/>
          <w:sz w:val="24"/>
          <w:szCs w:val="24"/>
        </w:rPr>
        <w:t>zero calibration</w:t>
      </w:r>
      <w:r w:rsidRPr="00DD50CB">
        <w:rPr>
          <w:rFonts w:ascii="Arial" w:hAnsi="Arial" w:cs="Arial"/>
          <w:sz w:val="24"/>
          <w:szCs w:val="24"/>
        </w:rPr>
        <w:t xml:space="preserve"> pins.</w:t>
      </w:r>
      <w:r w:rsidR="00462841">
        <w:rPr>
          <w:rFonts w:ascii="Arial" w:hAnsi="Arial" w:cs="Arial"/>
          <w:sz w:val="24"/>
          <w:szCs w:val="24"/>
        </w:rPr>
        <w:t xml:space="preserve"> See figure 6</w:t>
      </w:r>
      <w:r w:rsidR="004F46BD">
        <w:rPr>
          <w:rFonts w:ascii="Arial" w:hAnsi="Arial" w:cs="Arial"/>
          <w:sz w:val="24"/>
          <w:szCs w:val="24"/>
        </w:rPr>
        <w:t>.</w:t>
      </w:r>
    </w:p>
    <w:p w:rsidR="005759CC" w:rsidRDefault="004F46BD" w:rsidP="002D124E">
      <w:pPr>
        <w:rPr>
          <w:rFonts w:ascii="Arial" w:hAnsi="Arial" w:cs="Arial"/>
          <w:sz w:val="24"/>
          <w:szCs w:val="24"/>
        </w:rPr>
      </w:pPr>
      <w:r>
        <w:rPr>
          <w:rFonts w:ascii="Arial" w:hAnsi="Arial" w:cs="Arial"/>
          <w:sz w:val="24"/>
          <w:szCs w:val="24"/>
        </w:rPr>
        <w:t xml:space="preserve">Side note: If you can’t find any jumpers in the lab you can wrap the pins in solder wire. </w:t>
      </w:r>
    </w:p>
    <w:p w:rsidR="00270BEE" w:rsidRDefault="00270BEE" w:rsidP="002D124E">
      <w:pPr>
        <w:rPr>
          <w:rFonts w:ascii="Arial" w:hAnsi="Arial" w:cs="Arial"/>
          <w:sz w:val="24"/>
          <w:szCs w:val="24"/>
        </w:rPr>
      </w:pPr>
    </w:p>
    <w:p w:rsidR="00DD50CB" w:rsidRPr="00DD50CB" w:rsidRDefault="00DD50CB" w:rsidP="002D124E">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1312" behindDoc="0" locked="0" layoutInCell="1" allowOverlap="1" wp14:anchorId="309654B7" wp14:editId="123CB68B">
                <wp:simplePos x="0" y="0"/>
                <wp:positionH relativeFrom="column">
                  <wp:posOffset>485030</wp:posOffset>
                </wp:positionH>
                <wp:positionV relativeFrom="paragraph">
                  <wp:posOffset>1376376</wp:posOffset>
                </wp:positionV>
                <wp:extent cx="572135" cy="556260"/>
                <wp:effectExtent l="0" t="0" r="18415" b="15240"/>
                <wp:wrapNone/>
                <wp:docPr id="4" name="Donut 4"/>
                <wp:cNvGraphicFramePr/>
                <a:graphic xmlns:a="http://schemas.openxmlformats.org/drawingml/2006/main">
                  <a:graphicData uri="http://schemas.microsoft.com/office/word/2010/wordprocessingShape">
                    <wps:wsp>
                      <wps:cNvSpPr/>
                      <wps:spPr>
                        <a:xfrm>
                          <a:off x="0" y="0"/>
                          <a:ext cx="572135" cy="556260"/>
                        </a:xfrm>
                        <a:prstGeom prst="donut">
                          <a:avLst>
                            <a:gd name="adj" fmla="val 11571"/>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ADA3D67"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4" o:spid="_x0000_s1026" type="#_x0000_t23" style="position:absolute;margin-left:38.2pt;margin-top:108.4pt;width:45.05pt;height:43.8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3c/nAIAAJUFAAAOAAAAZHJzL2Uyb0RvYy54bWysVM1u2zAMvg/YOwi6r46zpN2COkXQIsOA&#10;og3aDj0rshRrkERNUuJkTz9KdpxgK3YY5oNMiuTHH5G8vtkbTXbCBwW2ouXFiBJhOdTKbir67WX5&#10;4RMlITJbMw1WVPQgAr2Zv3933bqZGEMDuhaeIIgNs9ZVtInRzYoi8EYYFi7ACYtCCd6wiKzfFLVn&#10;LaIbXYxHo8uiBV87D1yEgLd3nZDOM76UgsdHKYOIRFcUY4v59Plcp7OYX7PZxjPXKN6Hwf4hCsOU&#10;RacD1B2LjGy9+gPKKO4hgIwXHEwBUioucg6YTTn6LZvnhjmRc8HiBDeUKfw/WP6wW3mi6opOKLHM&#10;4BPdgd1GMkmlaV2YocazW/meC0imPPfSm/THDMg+l/MwlFPsI+F4Ob0alx+nlHAUTaeX48tc7uJk&#10;7HyIXwQYkoiK1slxriLb3YeYy1n3QbH6OyXSaHycHdOkLKdXZYoQ0XplpI54yTKAVvVSaZ0Zv1nf&#10;ak/QtKLL5Qi/3vhMrUjZdvllKh60SMbaPgmJJcKMxjm63JxiwGOcCxvLTtSwWnRupudeUjsnixxw&#10;BkzIEsMbsHuAo2YHcsTuMu31k6nIvT0Yj/4WWGc8WGTPYONgbJQF/xaAxqx6z50+hn9WmkSuoT5g&#10;A3noJis4vlT4mPcsxBXz+Fo4dLge4iMeUkNbUegpShrwP9+6T/rY4SilpMXRrGj4sWVeUKK/Wuz9&#10;z+VkkmY5MxPsMmT8uWR9LrFbcwv47CUuIsczmfSjPpLSg3nFLbJIXlHELEffFeXRH5nb2K0M3ENc&#10;LBZZDefXsXhvnx1P4Kmqqf9e9q/Mu76jI47CAxzHuG/VrqIn3WRpYbGNIFVMwlNdewZnPzdOv6fS&#10;cjnns9Zpm85/AQAA//8DAFBLAwQUAAYACAAAACEArY6oKOAAAAAKAQAADwAAAGRycy9kb3ducmV2&#10;LnhtbEyPQUvDQBCF74L/YRnBm920jVFiJkWLXkQKVsEeN9kxG8zOhuw2if56tyc9DvPx3veKzWw7&#10;MdLgW8cIy0UCgrh2uuUG4f3t6eoWhA+KteocE8I3ediU52eFyrWb+JXGfWhEDGGfKwQTQp9L6WtD&#10;VvmF64nj79MNVoV4Do3Ug5piuO3kKkkyaVXLscGonraG6q/90SKQfNipl0P1szaP0zg16fbw8dwi&#10;Xl7M93cgAs3hD4aTflSHMjpV7sjaiw7hJksjibBaZnHCCciyaxAVwjpJU5BlIf9PKH8BAAD//wMA&#10;UEsBAi0AFAAGAAgAAAAhALaDOJL+AAAA4QEAABMAAAAAAAAAAAAAAAAAAAAAAFtDb250ZW50X1R5&#10;cGVzXS54bWxQSwECLQAUAAYACAAAACEAOP0h/9YAAACUAQAACwAAAAAAAAAAAAAAAAAvAQAAX3Jl&#10;bHMvLnJlbHNQSwECLQAUAAYACAAAACEApLd3P5wCAACVBQAADgAAAAAAAAAAAAAAAAAuAgAAZHJz&#10;L2Uyb0RvYy54bWxQSwECLQAUAAYACAAAACEArY6oKOAAAAAKAQAADwAAAAAAAAAAAAAAAAD2BAAA&#10;ZHJzL2Rvd25yZXYueG1sUEsFBgAAAAAEAAQA8wAAAAMGAAAAAA==&#10;" adj="2430" fillcolor="red" strokecolor="#1f4d78 [1604]" strokeweight="1pt">
                <v:stroke joinstyle="miter"/>
              </v:shape>
            </w:pict>
          </mc:Fallback>
        </mc:AlternateContent>
      </w:r>
      <w:r>
        <w:rPr>
          <w:rFonts w:ascii="Arial" w:hAnsi="Arial" w:cs="Arial"/>
          <w:noProof/>
          <w:sz w:val="24"/>
          <w:szCs w:val="24"/>
        </w:rPr>
        <mc:AlternateContent>
          <mc:Choice Requires="wps">
            <w:drawing>
              <wp:anchor distT="0" distB="0" distL="114300" distR="114300" simplePos="0" relativeHeight="251659264" behindDoc="0" locked="0" layoutInCell="1" allowOverlap="1">
                <wp:simplePos x="0" y="0"/>
                <wp:positionH relativeFrom="column">
                  <wp:posOffset>2643505</wp:posOffset>
                </wp:positionH>
                <wp:positionV relativeFrom="paragraph">
                  <wp:posOffset>823595</wp:posOffset>
                </wp:positionV>
                <wp:extent cx="572135" cy="556260"/>
                <wp:effectExtent l="0" t="0" r="18415" b="15240"/>
                <wp:wrapNone/>
                <wp:docPr id="3" name="Donut 3"/>
                <wp:cNvGraphicFramePr/>
                <a:graphic xmlns:a="http://schemas.openxmlformats.org/drawingml/2006/main">
                  <a:graphicData uri="http://schemas.microsoft.com/office/word/2010/wordprocessingShape">
                    <wps:wsp>
                      <wps:cNvSpPr/>
                      <wps:spPr>
                        <a:xfrm>
                          <a:off x="0" y="0"/>
                          <a:ext cx="572135" cy="556260"/>
                        </a:xfrm>
                        <a:prstGeom prst="donut">
                          <a:avLst>
                            <a:gd name="adj" fmla="val 1157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E0D72DB" id="Donut 3" o:spid="_x0000_s1026" type="#_x0000_t23" style="position:absolute;margin-left:208.15pt;margin-top:64.85pt;width:45.05pt;height:4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rcXhwIAAGEFAAAOAAAAZHJzL2Uyb0RvYy54bWysVMFu2zAMvQ/YPwi6r47Tpt2COkXQosOA&#10;oA2aDj0rslR7kERNUuJkXz9KVpxgLXYYloNCiuQj+Uzq+manFdkK51swFS3PRpQIw6FuzWtFvz/f&#10;f/pMiQ/M1EyBERXdC09vZh8/XHd2KsbQgKqFIwhi/LSzFW1CsNOi8LwRmvkzsMKgUYLTLKDqXova&#10;sQ7RtSrGo9Fl0YGrrQMuvMfbu95IZwlfSsHDo5ReBKIqirWFdLp0ruNZzK7Z9NUx27Q8l8H+oQrN&#10;WoNJB6g7FhjZuPYNlG65Aw8ynHHQBUjZcpF6wG7K0R/drBpmReoFyfF2oMn/P1j+sF060tYVPafE&#10;MI2f6A7MJpDzSE1n/RQ9VnbpsuZRjH3upNPxHzsgu0TnfqBT7ALheDm5GpfnE0o4miaTy/Flors4&#10;Blvnw1cBmkShonVMnFhk24UPic46F8XqH5RIrfDjbJkiZTm5KmOFiJadUTrg4XWsvK81SWGvRMRT&#10;5klIbBerG6dMadDErXIEYSvKOBcmlL2pYbXorycj/OV0Q0RKngAjsmyVGrAzQBzit9h91dk/hoo0&#10;p0Pw6G+F9cFDRMoMJgzBujXg3gNQ2FXO3PsfSOqpiSytod7jMDjot8Rbft/ih1kwH5bMIfO4QLjq&#10;4REPqaCrKGSJkgbcr/fuoz9OK1op6XDNKup/bpgTlKhvBuf4S3lxEfcyKRc4Mai4U8v61GI2+hbw&#10;M5X4qFiexOgf1EGUDvQLvgjzmBVNzHDMXVEe3EG5Df3645vCxXye3HAXLQsLs7I8gkdW4yw9716Y&#10;s3k6A471AxxWMo9dz+jRN0YamG8CyDZE45HXrOAep8HJb058KE715HV8GWe/AQAA//8DAFBLAwQU&#10;AAYACAAAACEABCU+Wd4AAAALAQAADwAAAGRycy9kb3ducmV2LnhtbEyPwU7DMBBE70j8g7VI3Kid&#10;NE0hxKkAUY5IFMTZiZc4wl6H2GnD32NOcFzN08zberc4y444hcGThGwlgCF1Xg/US3h73V9dAwtR&#10;kVbWE0r4xgC75vysVpX2J3rB4yH2LJVQqJQEE+NYcR46g06FlR+RUvbhJ6diOqee60mdUrmzPBei&#10;5E4NlBaMGvHBYPd5mJ2E++Ld9mX29LVfjG8pzo/PdiOkvLxY7m6BRVziHwy/+kkdmuTU+pl0YFZC&#10;kZXrhKYgv9kCS8RGlAWwVkKebdfAm5r//6H5AQAA//8DAFBLAQItABQABgAIAAAAIQC2gziS/gAA&#10;AOEBAAATAAAAAAAAAAAAAAAAAAAAAABbQ29udGVudF9UeXBlc10ueG1sUEsBAi0AFAAGAAgAAAAh&#10;ADj9If/WAAAAlAEAAAsAAAAAAAAAAAAAAAAALwEAAF9yZWxzLy5yZWxzUEsBAi0AFAAGAAgAAAAh&#10;AMnGtxeHAgAAYQUAAA4AAAAAAAAAAAAAAAAALgIAAGRycy9lMm9Eb2MueG1sUEsBAi0AFAAGAAgA&#10;AAAhAAQlPlneAAAACwEAAA8AAAAAAAAAAAAAAAAA4QQAAGRycy9kb3ducmV2LnhtbFBLBQYAAAAA&#10;BAAEAPMAAADsBQAAAAA=&#10;" adj="2430" fillcolor="#5b9bd5 [3204]" strokecolor="#1f4d78 [1604]" strokeweight="1pt">
                <v:stroke joinstyle="miter"/>
              </v:shape>
            </w:pict>
          </mc:Fallback>
        </mc:AlternateContent>
      </w:r>
      <w:r>
        <w:rPr>
          <w:rFonts w:ascii="Arial" w:hAnsi="Arial" w:cs="Arial"/>
          <w:noProof/>
          <w:sz w:val="24"/>
          <w:szCs w:val="24"/>
        </w:rPr>
        <w:drawing>
          <wp:anchor distT="0" distB="0" distL="114300" distR="114300" simplePos="0" relativeHeight="251662336" behindDoc="1" locked="0" layoutInCell="1" allowOverlap="1">
            <wp:simplePos x="0" y="0"/>
            <wp:positionH relativeFrom="column">
              <wp:posOffset>0</wp:posOffset>
            </wp:positionH>
            <wp:positionV relativeFrom="paragraph">
              <wp:posOffset>635</wp:posOffset>
            </wp:positionV>
            <wp:extent cx="3150235" cy="292163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FC5B4A.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50235" cy="2921635"/>
                    </a:xfrm>
                    <a:prstGeom prst="rect">
                      <a:avLst/>
                    </a:prstGeom>
                  </pic:spPr>
                </pic:pic>
              </a:graphicData>
            </a:graphic>
          </wp:anchor>
        </w:drawing>
      </w:r>
    </w:p>
    <w:p w:rsidR="00D15D9C" w:rsidRDefault="00DD50CB" w:rsidP="00194D57">
      <w:pPr>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Blue Circle = Quick start pins</w:t>
      </w:r>
    </w:p>
    <w:p w:rsidR="00DD50CB" w:rsidRDefault="00DD50CB" w:rsidP="00194D57">
      <w:pPr>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Red Circle = Zero calibration pins</w:t>
      </w:r>
    </w:p>
    <w:p w:rsidR="00DD50CB" w:rsidRDefault="00DD50CB" w:rsidP="00194D57">
      <w:pPr>
        <w:rPr>
          <w:rFonts w:ascii="Arial" w:hAnsi="Arial" w:cs="Arial"/>
          <w:sz w:val="24"/>
          <w:szCs w:val="24"/>
        </w:rPr>
      </w:pPr>
    </w:p>
    <w:p w:rsidR="004F46BD" w:rsidRDefault="004F46BD" w:rsidP="00194D57">
      <w:pPr>
        <w:rPr>
          <w:rFonts w:ascii="Arial" w:hAnsi="Arial" w:cs="Arial"/>
          <w:sz w:val="24"/>
          <w:szCs w:val="24"/>
        </w:rPr>
      </w:pPr>
    </w:p>
    <w:p w:rsidR="004F46BD" w:rsidRDefault="004F46BD" w:rsidP="00194D57">
      <w:pPr>
        <w:rPr>
          <w:rFonts w:ascii="Arial" w:hAnsi="Arial" w:cs="Arial"/>
          <w:sz w:val="24"/>
          <w:szCs w:val="24"/>
        </w:rPr>
      </w:pPr>
    </w:p>
    <w:p w:rsidR="004F46BD" w:rsidRDefault="004F46BD" w:rsidP="00194D57">
      <w:pPr>
        <w:rPr>
          <w:rFonts w:ascii="Arial" w:hAnsi="Arial" w:cs="Arial"/>
          <w:sz w:val="24"/>
          <w:szCs w:val="24"/>
        </w:rPr>
      </w:pPr>
    </w:p>
    <w:p w:rsidR="004F46BD" w:rsidRDefault="004F46BD" w:rsidP="00194D57">
      <w:pPr>
        <w:rPr>
          <w:rFonts w:ascii="Arial" w:hAnsi="Arial" w:cs="Arial"/>
          <w:sz w:val="24"/>
          <w:szCs w:val="24"/>
        </w:rPr>
      </w:pPr>
    </w:p>
    <w:p w:rsidR="004F46BD" w:rsidRDefault="004F46BD" w:rsidP="00194D57">
      <w:pPr>
        <w:rPr>
          <w:rFonts w:ascii="Arial" w:hAnsi="Arial" w:cs="Arial"/>
          <w:sz w:val="24"/>
          <w:szCs w:val="24"/>
        </w:rPr>
      </w:pPr>
    </w:p>
    <w:p w:rsidR="004F46BD" w:rsidRDefault="004F46BD" w:rsidP="00194D57">
      <w:pPr>
        <w:rPr>
          <w:rFonts w:ascii="Arial" w:hAnsi="Arial" w:cs="Arial"/>
          <w:sz w:val="24"/>
          <w:szCs w:val="24"/>
        </w:rPr>
      </w:pPr>
    </w:p>
    <w:p w:rsidR="004F46BD" w:rsidRDefault="00462841" w:rsidP="004F46BD">
      <w:pPr>
        <w:jc w:val="center"/>
        <w:rPr>
          <w:rFonts w:ascii="Arial" w:hAnsi="Arial" w:cs="Arial"/>
          <w:i/>
          <w:sz w:val="24"/>
          <w:szCs w:val="24"/>
        </w:rPr>
      </w:pPr>
      <w:r>
        <w:rPr>
          <w:rFonts w:ascii="Arial" w:hAnsi="Arial" w:cs="Arial"/>
          <w:i/>
          <w:sz w:val="24"/>
          <w:szCs w:val="24"/>
        </w:rPr>
        <w:t>Figure 6</w:t>
      </w:r>
      <w:r w:rsidR="004F46BD" w:rsidRPr="004F46BD">
        <w:rPr>
          <w:rFonts w:ascii="Arial" w:hAnsi="Arial" w:cs="Arial"/>
          <w:i/>
          <w:sz w:val="24"/>
          <w:szCs w:val="24"/>
        </w:rPr>
        <w:t>.</w:t>
      </w:r>
    </w:p>
    <w:p w:rsidR="00462841" w:rsidRDefault="004F46BD" w:rsidP="00194D57">
      <w:pPr>
        <w:rPr>
          <w:rFonts w:ascii="Arial" w:hAnsi="Arial" w:cs="Arial"/>
          <w:sz w:val="24"/>
          <w:szCs w:val="24"/>
        </w:rPr>
      </w:pPr>
      <w:r w:rsidRPr="004F46BD">
        <w:rPr>
          <w:rFonts w:ascii="Arial" w:hAnsi="Arial" w:cs="Arial"/>
          <w:sz w:val="24"/>
          <w:szCs w:val="24"/>
        </w:rPr>
        <w:t>It is desirable to calibrate many sensors batch-wise. Place the sensors</w:t>
      </w:r>
      <w:r>
        <w:rPr>
          <w:rFonts w:ascii="Arial" w:hAnsi="Arial" w:cs="Arial"/>
          <w:sz w:val="24"/>
          <w:szCs w:val="24"/>
        </w:rPr>
        <w:t xml:space="preserve"> </w:t>
      </w:r>
      <w:r w:rsidRPr="004F46BD">
        <w:rPr>
          <w:rFonts w:ascii="Arial" w:hAnsi="Arial" w:cs="Arial"/>
          <w:sz w:val="24"/>
          <w:szCs w:val="24"/>
        </w:rPr>
        <w:t xml:space="preserve">in a gas tight box, glove box, glove bag or similar and purge with a low but steady flow of nitrogen. </w:t>
      </w:r>
      <w:r w:rsidR="00462841">
        <w:rPr>
          <w:rFonts w:ascii="Arial" w:hAnsi="Arial" w:cs="Arial"/>
          <w:sz w:val="24"/>
          <w:szCs w:val="24"/>
        </w:rPr>
        <w:t>In my case the best method was to use a large Ziploc bag with the tube supplying gas going into it (see figure 6). Closing the bag around the tube leaves room for gas to also flow out of the bag and circulate. It the gap it too big, and too much gas is escaping, tape can be used to make it smaller.</w:t>
      </w:r>
    </w:p>
    <w:p w:rsidR="00462841" w:rsidRDefault="00462841" w:rsidP="00462841">
      <w:pPr>
        <w:jc w:val="center"/>
        <w:rPr>
          <w:rFonts w:ascii="Arial" w:hAnsi="Arial" w:cs="Arial"/>
          <w:sz w:val="24"/>
          <w:szCs w:val="24"/>
        </w:rPr>
      </w:pPr>
      <w:r>
        <w:rPr>
          <w:rFonts w:ascii="Arial" w:hAnsi="Arial" w:cs="Arial"/>
          <w:noProof/>
          <w:sz w:val="24"/>
          <w:szCs w:val="24"/>
        </w:rPr>
        <w:lastRenderedPageBreak/>
        <w:drawing>
          <wp:inline distT="0" distB="0" distL="0" distR="0">
            <wp:extent cx="2145030" cy="2072678"/>
            <wp:effectExtent l="0" t="0" r="762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EC41799.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46117" cy="2073728"/>
                    </a:xfrm>
                    <a:prstGeom prst="rect">
                      <a:avLst/>
                    </a:prstGeom>
                  </pic:spPr>
                </pic:pic>
              </a:graphicData>
            </a:graphic>
          </wp:inline>
        </w:drawing>
      </w:r>
    </w:p>
    <w:p w:rsidR="00462841" w:rsidRPr="00462841" w:rsidRDefault="00462841" w:rsidP="00462841">
      <w:pPr>
        <w:jc w:val="center"/>
        <w:rPr>
          <w:rFonts w:ascii="Arial" w:hAnsi="Arial" w:cs="Arial"/>
          <w:i/>
          <w:sz w:val="24"/>
          <w:szCs w:val="24"/>
        </w:rPr>
      </w:pPr>
      <w:r w:rsidRPr="00462841">
        <w:rPr>
          <w:rFonts w:ascii="Arial" w:hAnsi="Arial" w:cs="Arial"/>
          <w:i/>
          <w:sz w:val="24"/>
          <w:szCs w:val="24"/>
        </w:rPr>
        <w:t>Figure 7.</w:t>
      </w:r>
    </w:p>
    <w:p w:rsidR="004F46BD" w:rsidRDefault="004F46BD" w:rsidP="00194D57">
      <w:pPr>
        <w:rPr>
          <w:rFonts w:ascii="Arial" w:hAnsi="Arial" w:cs="Arial"/>
          <w:sz w:val="24"/>
          <w:szCs w:val="24"/>
        </w:rPr>
      </w:pPr>
      <w:r w:rsidRPr="004F46BD">
        <w:rPr>
          <w:rFonts w:ascii="Arial" w:hAnsi="Arial" w:cs="Arial"/>
          <w:sz w:val="24"/>
          <w:szCs w:val="24"/>
        </w:rPr>
        <w:t>If the flow is too high the CO2</w:t>
      </w:r>
      <w:r>
        <w:rPr>
          <w:rFonts w:ascii="Arial" w:hAnsi="Arial" w:cs="Arial"/>
          <w:sz w:val="24"/>
          <w:szCs w:val="24"/>
        </w:rPr>
        <w:t xml:space="preserve"> </w:t>
      </w:r>
      <w:r w:rsidRPr="004F46BD">
        <w:rPr>
          <w:rFonts w:ascii="Arial" w:hAnsi="Arial" w:cs="Arial"/>
          <w:sz w:val="24"/>
          <w:szCs w:val="24"/>
        </w:rPr>
        <w:t>concentration will decrease too</w:t>
      </w:r>
      <w:r>
        <w:rPr>
          <w:rFonts w:ascii="Arial" w:hAnsi="Arial" w:cs="Arial"/>
          <w:sz w:val="24"/>
          <w:szCs w:val="24"/>
        </w:rPr>
        <w:t xml:space="preserve"> </w:t>
      </w:r>
      <w:r w:rsidRPr="004F46BD">
        <w:rPr>
          <w:rFonts w:ascii="Arial" w:hAnsi="Arial" w:cs="Arial"/>
          <w:sz w:val="24"/>
          <w:szCs w:val="24"/>
        </w:rPr>
        <w:t>fast during each calibration cycle which will return an error message and automatically</w:t>
      </w:r>
      <w:r>
        <w:rPr>
          <w:rFonts w:ascii="Arial" w:hAnsi="Arial" w:cs="Arial"/>
          <w:sz w:val="24"/>
          <w:szCs w:val="24"/>
        </w:rPr>
        <w:t xml:space="preserve"> </w:t>
      </w:r>
      <w:r w:rsidRPr="004F46BD">
        <w:rPr>
          <w:rFonts w:ascii="Arial" w:hAnsi="Arial" w:cs="Arial"/>
          <w:sz w:val="24"/>
          <w:szCs w:val="24"/>
        </w:rPr>
        <w:t>stop the calibration. When the sensors</w:t>
      </w:r>
      <w:r>
        <w:rPr>
          <w:rFonts w:ascii="Arial" w:hAnsi="Arial" w:cs="Arial"/>
          <w:sz w:val="24"/>
          <w:szCs w:val="24"/>
        </w:rPr>
        <w:t xml:space="preserve"> </w:t>
      </w:r>
      <w:r w:rsidRPr="004F46BD">
        <w:rPr>
          <w:rFonts w:ascii="Arial" w:hAnsi="Arial" w:cs="Arial"/>
          <w:sz w:val="24"/>
          <w:szCs w:val="24"/>
        </w:rPr>
        <w:t>have</w:t>
      </w:r>
      <w:r>
        <w:rPr>
          <w:rFonts w:ascii="Arial" w:hAnsi="Arial" w:cs="Arial"/>
          <w:sz w:val="24"/>
          <w:szCs w:val="24"/>
        </w:rPr>
        <w:t xml:space="preserve"> </w:t>
      </w:r>
      <w:r w:rsidRPr="004F46BD">
        <w:rPr>
          <w:rFonts w:ascii="Arial" w:hAnsi="Arial" w:cs="Arial"/>
          <w:sz w:val="24"/>
          <w:szCs w:val="24"/>
        </w:rPr>
        <w:t>been calibrating for a minimum of three</w:t>
      </w:r>
      <w:r>
        <w:rPr>
          <w:rFonts w:ascii="Arial" w:hAnsi="Arial" w:cs="Arial"/>
          <w:sz w:val="24"/>
          <w:szCs w:val="24"/>
        </w:rPr>
        <w:t xml:space="preserve"> </w:t>
      </w:r>
      <w:r w:rsidRPr="004F46BD">
        <w:rPr>
          <w:rFonts w:ascii="Arial" w:hAnsi="Arial" w:cs="Arial"/>
          <w:sz w:val="24"/>
          <w:szCs w:val="24"/>
        </w:rPr>
        <w:t>hours</w:t>
      </w:r>
      <w:r>
        <w:rPr>
          <w:rFonts w:ascii="Arial" w:hAnsi="Arial" w:cs="Arial"/>
          <w:sz w:val="24"/>
          <w:szCs w:val="24"/>
        </w:rPr>
        <w:t xml:space="preserve"> </w:t>
      </w:r>
      <w:r w:rsidRPr="004F46BD">
        <w:rPr>
          <w:rFonts w:ascii="Arial" w:hAnsi="Arial" w:cs="Arial"/>
          <w:sz w:val="24"/>
          <w:szCs w:val="24"/>
        </w:rPr>
        <w:t>in a zero CO2</w:t>
      </w:r>
      <w:r>
        <w:rPr>
          <w:rFonts w:ascii="Arial" w:hAnsi="Arial" w:cs="Arial"/>
          <w:sz w:val="24"/>
          <w:szCs w:val="24"/>
        </w:rPr>
        <w:t xml:space="preserve"> </w:t>
      </w:r>
      <w:r w:rsidRPr="004F46BD">
        <w:rPr>
          <w:rFonts w:ascii="Arial" w:hAnsi="Arial" w:cs="Arial"/>
          <w:sz w:val="24"/>
          <w:szCs w:val="24"/>
        </w:rPr>
        <w:t>atmosphere, remove the jumper from the zero calibration pins before next measurement cycle starts. Remove the quick start jumper and connect to UIP5</w:t>
      </w:r>
      <w:r>
        <w:rPr>
          <w:rFonts w:ascii="Arial" w:hAnsi="Arial" w:cs="Arial"/>
          <w:sz w:val="24"/>
          <w:szCs w:val="24"/>
        </w:rPr>
        <w:t xml:space="preserve"> </w:t>
      </w:r>
      <w:r w:rsidRPr="004F46BD">
        <w:rPr>
          <w:rFonts w:ascii="Arial" w:hAnsi="Arial" w:cs="Arial"/>
          <w:sz w:val="24"/>
          <w:szCs w:val="24"/>
        </w:rPr>
        <w:t>to confirm the sensor is calibrated.</w:t>
      </w:r>
    </w:p>
    <w:p w:rsidR="004F46BD" w:rsidRDefault="004F46BD" w:rsidP="00194D57">
      <w:pPr>
        <w:rPr>
          <w:rFonts w:ascii="Arial" w:hAnsi="Arial" w:cs="Arial"/>
          <w:sz w:val="24"/>
          <w:szCs w:val="24"/>
        </w:rPr>
      </w:pPr>
      <w:r>
        <w:rPr>
          <w:rFonts w:ascii="Arial" w:hAnsi="Arial" w:cs="Arial"/>
          <w:sz w:val="24"/>
          <w:szCs w:val="24"/>
        </w:rPr>
        <w:t>After the sensors are calibr</w:t>
      </w:r>
      <w:r w:rsidR="00462841">
        <w:rPr>
          <w:rFonts w:ascii="Arial" w:hAnsi="Arial" w:cs="Arial"/>
          <w:sz w:val="24"/>
          <w:szCs w:val="24"/>
        </w:rPr>
        <w:t>ated, test them with a known CO</w:t>
      </w:r>
      <w:r w:rsidR="00462841">
        <w:rPr>
          <w:rFonts w:ascii="Arial" w:hAnsi="Arial" w:cs="Arial"/>
          <w:sz w:val="24"/>
          <w:szCs w:val="24"/>
          <w:vertAlign w:val="subscript"/>
        </w:rPr>
        <w:t>2</w:t>
      </w:r>
      <w:r>
        <w:rPr>
          <w:rFonts w:ascii="Arial" w:hAnsi="Arial" w:cs="Arial"/>
          <w:sz w:val="24"/>
          <w:szCs w:val="24"/>
        </w:rPr>
        <w:t xml:space="preserve"> gas concentration. </w:t>
      </w:r>
    </w:p>
    <w:p w:rsidR="00B94583" w:rsidRDefault="00B94583" w:rsidP="00194D57">
      <w:pPr>
        <w:rPr>
          <w:rFonts w:ascii="Arial" w:hAnsi="Arial" w:cs="Arial"/>
          <w:sz w:val="24"/>
          <w:szCs w:val="24"/>
        </w:rPr>
      </w:pPr>
      <w:r>
        <w:rPr>
          <w:rFonts w:ascii="Arial" w:hAnsi="Arial" w:cs="Arial"/>
          <w:sz w:val="24"/>
          <w:szCs w:val="24"/>
        </w:rPr>
        <w:t xml:space="preserve">I there are any problems reference </w:t>
      </w:r>
      <w:r w:rsidRPr="00B94583">
        <w:rPr>
          <w:rFonts w:ascii="Arial" w:hAnsi="Arial" w:cs="Arial"/>
          <w:sz w:val="24"/>
          <w:szCs w:val="24"/>
        </w:rPr>
        <w:t>Bastviken_etal_2015_supplement.pdf</w:t>
      </w:r>
      <w:r w:rsidR="00444EB9">
        <w:rPr>
          <w:rFonts w:ascii="Arial" w:hAnsi="Arial" w:cs="Arial"/>
          <w:sz w:val="24"/>
          <w:szCs w:val="24"/>
        </w:rPr>
        <w:t xml:space="preserve"> and CO2</w:t>
      </w:r>
      <w:r w:rsidR="00444EB9" w:rsidRPr="00444EB9">
        <w:rPr>
          <w:rFonts w:ascii="Arial" w:hAnsi="Arial" w:cs="Arial"/>
          <w:sz w:val="24"/>
          <w:szCs w:val="24"/>
        </w:rPr>
        <w:t>sensors manual_v3.pdf</w:t>
      </w:r>
      <w:r>
        <w:rPr>
          <w:rFonts w:ascii="Arial" w:hAnsi="Arial" w:cs="Arial"/>
          <w:sz w:val="24"/>
          <w:szCs w:val="24"/>
        </w:rPr>
        <w:t xml:space="preserve"> in the GLEON drop box. </w:t>
      </w:r>
    </w:p>
    <w:p w:rsidR="00B94583" w:rsidRPr="001A2D99" w:rsidRDefault="00B94583" w:rsidP="00194D57">
      <w:pPr>
        <w:rPr>
          <w:rFonts w:ascii="Arial" w:hAnsi="Arial" w:cs="Arial"/>
          <w:b/>
          <w:sz w:val="28"/>
          <w:szCs w:val="24"/>
        </w:rPr>
      </w:pPr>
      <w:r w:rsidRPr="001A2D99">
        <w:rPr>
          <w:rFonts w:ascii="Arial" w:hAnsi="Arial" w:cs="Arial"/>
          <w:b/>
          <w:sz w:val="28"/>
          <w:szCs w:val="24"/>
        </w:rPr>
        <w:t>After the measurements:</w:t>
      </w:r>
    </w:p>
    <w:p w:rsidR="00764236" w:rsidRDefault="0025479D" w:rsidP="00194D57">
      <w:pPr>
        <w:rPr>
          <w:rFonts w:ascii="Arial" w:hAnsi="Arial" w:cs="Arial"/>
          <w:sz w:val="24"/>
          <w:szCs w:val="24"/>
        </w:rPr>
      </w:pPr>
      <w:r>
        <w:rPr>
          <w:rFonts w:ascii="Arial" w:hAnsi="Arial" w:cs="Arial"/>
          <w:sz w:val="24"/>
          <w:szCs w:val="24"/>
        </w:rPr>
        <w:t xml:space="preserve">To do the calculations, reference the previous Mendota flux spreadsheet. In </w:t>
      </w:r>
      <w:r w:rsidR="00A74399">
        <w:rPr>
          <w:rFonts w:ascii="Arial" w:hAnsi="Arial" w:cs="Arial"/>
          <w:sz w:val="24"/>
          <w:szCs w:val="24"/>
        </w:rPr>
        <w:t>the spreadsheet, go</w:t>
      </w:r>
      <w:r>
        <w:rPr>
          <w:rFonts w:ascii="Arial" w:hAnsi="Arial" w:cs="Arial"/>
          <w:sz w:val="24"/>
          <w:szCs w:val="24"/>
        </w:rPr>
        <w:t xml:space="preserve"> to the tabs labeled 1C, 1D, 2C, 2D, etc. and insert the values into the tables. The number on the tab refers to the measurement (there will be 7 measurements taken over the 24 hours) and the letter refers to the sensor the data came from. Look at the start and stop times of the measurements and insert that data into the tables. The tables will automatically plot the data and calculate the slopes. </w:t>
      </w:r>
      <w:r w:rsidR="00764236">
        <w:rPr>
          <w:rFonts w:ascii="Arial" w:hAnsi="Arial" w:cs="Arial"/>
          <w:sz w:val="24"/>
          <w:szCs w:val="24"/>
        </w:rPr>
        <w:t xml:space="preserve">Don’t forget to fill out the “measurement times” table in all the measurement tabs. </w:t>
      </w:r>
    </w:p>
    <w:p w:rsidR="00B94583" w:rsidRDefault="00B94583" w:rsidP="00194D57">
      <w:pPr>
        <w:rPr>
          <w:rFonts w:ascii="Arial" w:hAnsi="Arial" w:cs="Arial"/>
          <w:sz w:val="24"/>
          <w:szCs w:val="24"/>
        </w:rPr>
      </w:pPr>
      <w:r>
        <w:rPr>
          <w:rFonts w:ascii="Arial" w:hAnsi="Arial" w:cs="Arial"/>
          <w:sz w:val="24"/>
          <w:szCs w:val="24"/>
        </w:rPr>
        <w:t>Contact Jonathan Thom to get the</w:t>
      </w:r>
      <w:r w:rsidRPr="00B94583">
        <w:rPr>
          <w:rFonts w:ascii="Arial" w:hAnsi="Arial" w:cs="Arial"/>
          <w:sz w:val="24"/>
          <w:szCs w:val="24"/>
        </w:rPr>
        <w:t xml:space="preserve"> buoy data and the pressure data from the roof</w:t>
      </w:r>
      <w:r w:rsidR="00444EB9">
        <w:rPr>
          <w:rFonts w:ascii="Arial" w:hAnsi="Arial" w:cs="Arial"/>
          <w:sz w:val="24"/>
          <w:szCs w:val="24"/>
        </w:rPr>
        <w:t xml:space="preserve"> for the times of the 24 hour measurements</w:t>
      </w:r>
      <w:r>
        <w:rPr>
          <w:rFonts w:ascii="Arial" w:hAnsi="Arial" w:cs="Arial"/>
          <w:sz w:val="24"/>
          <w:szCs w:val="24"/>
        </w:rPr>
        <w:t>.</w:t>
      </w:r>
      <w:r w:rsidR="0025479D">
        <w:rPr>
          <w:rFonts w:ascii="Arial" w:hAnsi="Arial" w:cs="Arial"/>
          <w:sz w:val="24"/>
          <w:szCs w:val="24"/>
        </w:rPr>
        <w:t xml:space="preserve"> </w:t>
      </w:r>
      <w:r w:rsidR="00DC60CA">
        <w:rPr>
          <w:rFonts w:ascii="Arial" w:hAnsi="Arial" w:cs="Arial"/>
          <w:sz w:val="24"/>
          <w:szCs w:val="24"/>
        </w:rPr>
        <w:t>Insert the appropriate data into the Data tab on the spreadsheet.</w:t>
      </w:r>
      <w:r>
        <w:rPr>
          <w:rFonts w:ascii="Arial" w:hAnsi="Arial" w:cs="Arial"/>
          <w:sz w:val="24"/>
          <w:szCs w:val="24"/>
        </w:rPr>
        <w:t xml:space="preserve"> </w:t>
      </w:r>
      <w:r w:rsidR="00DC60CA">
        <w:rPr>
          <w:rFonts w:ascii="Arial" w:hAnsi="Arial" w:cs="Arial"/>
          <w:sz w:val="24"/>
          <w:szCs w:val="24"/>
        </w:rPr>
        <w:t xml:space="preserve">For the pressure roof data, convert to Pa. In the final calculations the pressure will automatically be adjusted to ground level.  </w:t>
      </w:r>
    </w:p>
    <w:p w:rsidR="00A74399" w:rsidRDefault="00A74399" w:rsidP="00194D57">
      <w:pPr>
        <w:rPr>
          <w:rFonts w:ascii="Arial" w:hAnsi="Arial" w:cs="Arial"/>
          <w:sz w:val="24"/>
          <w:szCs w:val="24"/>
        </w:rPr>
      </w:pPr>
      <w:r>
        <w:rPr>
          <w:rFonts w:ascii="Arial" w:hAnsi="Arial" w:cs="Arial"/>
          <w:sz w:val="24"/>
          <w:szCs w:val="24"/>
        </w:rPr>
        <w:t>Note: The buoy and roof pressure da</w:t>
      </w:r>
      <w:r w:rsidR="000A10A7">
        <w:rPr>
          <w:rFonts w:ascii="Arial" w:hAnsi="Arial" w:cs="Arial"/>
          <w:sz w:val="24"/>
          <w:szCs w:val="24"/>
        </w:rPr>
        <w:t>ta are in UTC and need to be converted to CST</w:t>
      </w:r>
      <w:r>
        <w:rPr>
          <w:rFonts w:ascii="Arial" w:hAnsi="Arial" w:cs="Arial"/>
          <w:sz w:val="24"/>
          <w:szCs w:val="24"/>
        </w:rPr>
        <w:t>. Add 5 hours to when the measurements were conducte</w:t>
      </w:r>
      <w:r w:rsidR="000A10A7">
        <w:rPr>
          <w:rFonts w:ascii="Arial" w:hAnsi="Arial" w:cs="Arial"/>
          <w:sz w:val="24"/>
          <w:szCs w:val="24"/>
        </w:rPr>
        <w:t>d to find the correct time</w:t>
      </w:r>
      <w:r>
        <w:rPr>
          <w:rFonts w:ascii="Arial" w:hAnsi="Arial" w:cs="Arial"/>
          <w:sz w:val="24"/>
          <w:szCs w:val="24"/>
        </w:rPr>
        <w:t xml:space="preserve">. </w:t>
      </w:r>
    </w:p>
    <w:p w:rsidR="007B2C80" w:rsidRDefault="007B2C80" w:rsidP="00194D57">
      <w:pPr>
        <w:rPr>
          <w:rFonts w:ascii="Arial" w:hAnsi="Arial" w:cs="Arial"/>
          <w:sz w:val="24"/>
          <w:szCs w:val="24"/>
        </w:rPr>
      </w:pPr>
      <w:r>
        <w:rPr>
          <w:rFonts w:ascii="Arial" w:hAnsi="Arial" w:cs="Arial"/>
          <w:sz w:val="24"/>
          <w:szCs w:val="24"/>
        </w:rPr>
        <w:t>Lastly, go to the “flux calculations” tab and change the flux times for the table at the bottom if they’re different.</w:t>
      </w:r>
    </w:p>
    <w:p w:rsidR="00A65CAC" w:rsidRDefault="00A65CAC" w:rsidP="00A65CAC">
      <w:pPr>
        <w:rPr>
          <w:rFonts w:ascii="Arial" w:hAnsi="Arial" w:cs="Arial"/>
          <w:b/>
          <w:sz w:val="28"/>
          <w:szCs w:val="24"/>
        </w:rPr>
      </w:pPr>
      <w:r w:rsidRPr="00A65CAC">
        <w:rPr>
          <w:rFonts w:ascii="Arial" w:hAnsi="Arial" w:cs="Arial"/>
          <w:b/>
          <w:sz w:val="28"/>
          <w:szCs w:val="24"/>
        </w:rPr>
        <w:lastRenderedPageBreak/>
        <w:t>Challenges and Tips:</w:t>
      </w:r>
    </w:p>
    <w:p w:rsidR="00A65CAC" w:rsidRDefault="00A65CAC" w:rsidP="00A65CAC">
      <w:pPr>
        <w:rPr>
          <w:rFonts w:ascii="Arial" w:hAnsi="Arial" w:cs="Arial"/>
          <w:sz w:val="24"/>
          <w:szCs w:val="24"/>
        </w:rPr>
      </w:pPr>
      <w:r>
        <w:rPr>
          <w:rFonts w:ascii="Arial" w:hAnsi="Arial" w:cs="Arial"/>
          <w:sz w:val="24"/>
          <w:szCs w:val="24"/>
        </w:rPr>
        <w:t xml:space="preserve">I would highly recommend practicing taking the flux measurements out on the water. Just off the CFL dock is a good place to practice. It helps to get comfortable with the sensors and Senseair software. </w:t>
      </w:r>
    </w:p>
    <w:p w:rsidR="00A65CAC" w:rsidRDefault="00A65CAC" w:rsidP="00194D57">
      <w:pPr>
        <w:rPr>
          <w:rFonts w:ascii="Arial" w:hAnsi="Arial" w:cs="Arial"/>
          <w:sz w:val="24"/>
          <w:szCs w:val="24"/>
        </w:rPr>
      </w:pPr>
      <w:r>
        <w:rPr>
          <w:rFonts w:ascii="Arial" w:hAnsi="Arial" w:cs="Arial"/>
          <w:sz w:val="24"/>
          <w:szCs w:val="24"/>
        </w:rPr>
        <w:t xml:space="preserve">Make sure all the connections are good before measurements. Most of the problems came from the sensor momentarily losing power and messing up the time stamp (see figure 8). It was hard to figure out the start and stop times when the time stamp were messed up. </w:t>
      </w:r>
    </w:p>
    <w:p w:rsidR="00A65CAC" w:rsidRDefault="00A65CAC" w:rsidP="00194D57">
      <w:pPr>
        <w:rPr>
          <w:rFonts w:ascii="Arial" w:hAnsi="Arial" w:cs="Arial"/>
          <w:sz w:val="24"/>
          <w:szCs w:val="24"/>
        </w:rPr>
      </w:pPr>
      <w:r>
        <w:rPr>
          <w:rFonts w:ascii="Arial" w:hAnsi="Arial" w:cs="Arial"/>
          <w:noProof/>
          <w:sz w:val="24"/>
          <w:szCs w:val="24"/>
        </w:rPr>
        <w:drawing>
          <wp:inline distT="0" distB="0" distL="0" distR="0">
            <wp:extent cx="5798820" cy="307349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C4265C.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16809" cy="3083031"/>
                    </a:xfrm>
                    <a:prstGeom prst="rect">
                      <a:avLst/>
                    </a:prstGeom>
                  </pic:spPr>
                </pic:pic>
              </a:graphicData>
            </a:graphic>
          </wp:inline>
        </w:drawing>
      </w:r>
    </w:p>
    <w:p w:rsidR="001D627B" w:rsidRPr="001D627B" w:rsidRDefault="001D627B" w:rsidP="001D627B">
      <w:pPr>
        <w:jc w:val="center"/>
        <w:rPr>
          <w:rFonts w:ascii="Arial" w:hAnsi="Arial" w:cs="Arial"/>
          <w:i/>
          <w:sz w:val="24"/>
          <w:szCs w:val="24"/>
        </w:rPr>
      </w:pPr>
      <w:r w:rsidRPr="001D627B">
        <w:rPr>
          <w:rFonts w:ascii="Arial" w:hAnsi="Arial" w:cs="Arial"/>
          <w:i/>
          <w:sz w:val="24"/>
          <w:szCs w:val="24"/>
        </w:rPr>
        <w:t>Figure 8. Example of what happens when there’s a bad connection or low battery</w:t>
      </w:r>
      <w:r>
        <w:rPr>
          <w:rFonts w:ascii="Arial" w:hAnsi="Arial" w:cs="Arial"/>
          <w:i/>
          <w:sz w:val="24"/>
          <w:szCs w:val="24"/>
        </w:rPr>
        <w:t>.</w:t>
      </w:r>
      <w:r w:rsidRPr="001D627B">
        <w:rPr>
          <w:rFonts w:ascii="Arial" w:hAnsi="Arial" w:cs="Arial"/>
          <w:i/>
          <w:sz w:val="24"/>
          <w:szCs w:val="24"/>
        </w:rPr>
        <w:t xml:space="preserve"> </w:t>
      </w:r>
    </w:p>
    <w:p w:rsidR="00A65CAC" w:rsidRDefault="00A65CAC" w:rsidP="00194D57">
      <w:pPr>
        <w:rPr>
          <w:rFonts w:ascii="Arial" w:hAnsi="Arial" w:cs="Arial"/>
          <w:sz w:val="24"/>
          <w:szCs w:val="24"/>
        </w:rPr>
      </w:pPr>
      <w:r>
        <w:rPr>
          <w:rFonts w:ascii="Arial" w:hAnsi="Arial" w:cs="Arial"/>
          <w:sz w:val="24"/>
          <w:szCs w:val="24"/>
        </w:rPr>
        <w:t>If the time stamp did get messed taking the measurements, the best way to see when the chamber was put into the water is to graph the relative hu</w:t>
      </w:r>
      <w:r w:rsidR="001D627B">
        <w:rPr>
          <w:rFonts w:ascii="Arial" w:hAnsi="Arial" w:cs="Arial"/>
          <w:sz w:val="24"/>
          <w:szCs w:val="24"/>
        </w:rPr>
        <w:t>midity (figure 9).</w:t>
      </w:r>
    </w:p>
    <w:p w:rsidR="001D627B" w:rsidRDefault="001D627B" w:rsidP="001D627B">
      <w:pPr>
        <w:jc w:val="center"/>
        <w:rPr>
          <w:rFonts w:ascii="Arial" w:hAnsi="Arial" w:cs="Arial"/>
          <w:sz w:val="24"/>
          <w:szCs w:val="24"/>
        </w:rPr>
      </w:pPr>
      <w:r>
        <w:rPr>
          <w:rFonts w:ascii="Arial" w:hAnsi="Arial" w:cs="Arial"/>
          <w:noProof/>
          <w:sz w:val="24"/>
          <w:szCs w:val="24"/>
        </w:rPr>
        <w:drawing>
          <wp:inline distT="0" distB="0" distL="0" distR="0" wp14:anchorId="0B43CEF4">
            <wp:extent cx="3467100" cy="208410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99120" cy="2103349"/>
                    </a:xfrm>
                    <a:prstGeom prst="rect">
                      <a:avLst/>
                    </a:prstGeom>
                    <a:noFill/>
                  </pic:spPr>
                </pic:pic>
              </a:graphicData>
            </a:graphic>
          </wp:inline>
        </w:drawing>
      </w:r>
    </w:p>
    <w:p w:rsidR="001D627B" w:rsidRDefault="001D627B" w:rsidP="001D627B">
      <w:pPr>
        <w:jc w:val="center"/>
        <w:rPr>
          <w:rFonts w:ascii="Arial" w:hAnsi="Arial" w:cs="Arial"/>
          <w:i/>
          <w:sz w:val="24"/>
          <w:szCs w:val="24"/>
        </w:rPr>
      </w:pPr>
      <w:r w:rsidRPr="001D627B">
        <w:rPr>
          <w:rFonts w:ascii="Arial" w:hAnsi="Arial" w:cs="Arial"/>
          <w:i/>
          <w:sz w:val="24"/>
          <w:szCs w:val="24"/>
        </w:rPr>
        <w:t>Figure 9. Relative humidity graph.</w:t>
      </w:r>
    </w:p>
    <w:p w:rsidR="001D627B" w:rsidRDefault="001D627B" w:rsidP="001D627B">
      <w:pPr>
        <w:rPr>
          <w:rFonts w:ascii="Arial" w:hAnsi="Arial" w:cs="Arial"/>
          <w:sz w:val="24"/>
          <w:szCs w:val="24"/>
        </w:rPr>
      </w:pPr>
      <w:r>
        <w:rPr>
          <w:rFonts w:ascii="Arial" w:hAnsi="Arial" w:cs="Arial"/>
          <w:sz w:val="24"/>
          <w:szCs w:val="24"/>
        </w:rPr>
        <w:lastRenderedPageBreak/>
        <w:t xml:space="preserve">On the graph you will notice three instances when the RH is constantly increasing. This is what happens when the chamber is placed into the water. Find the points at the bottom </w:t>
      </w:r>
      <w:r w:rsidR="001628E7">
        <w:rPr>
          <w:rFonts w:ascii="Arial" w:hAnsi="Arial" w:cs="Arial"/>
          <w:sz w:val="24"/>
          <w:szCs w:val="24"/>
        </w:rPr>
        <w:t>of the line and at the peak, these will be your start and end points.</w:t>
      </w:r>
    </w:p>
    <w:p w:rsidR="00FC2D83" w:rsidRDefault="00FC2D83" w:rsidP="001D627B">
      <w:pPr>
        <w:rPr>
          <w:rFonts w:ascii="Arial" w:hAnsi="Arial" w:cs="Arial"/>
          <w:sz w:val="24"/>
          <w:szCs w:val="24"/>
        </w:rPr>
      </w:pPr>
      <w:r>
        <w:rPr>
          <w:rFonts w:ascii="Arial" w:hAnsi="Arial" w:cs="Arial"/>
          <w:sz w:val="24"/>
          <w:szCs w:val="24"/>
        </w:rPr>
        <w:t>If the wind speeds are in the teens and there’s white caps on the water, don’t even try to go out, it will end up being a rather unpleasant experience.</w:t>
      </w:r>
    </w:p>
    <w:p w:rsidR="00FC2D83" w:rsidRDefault="00347202" w:rsidP="001D627B">
      <w:pPr>
        <w:rPr>
          <w:rFonts w:ascii="Arial" w:hAnsi="Arial" w:cs="Arial"/>
          <w:sz w:val="24"/>
          <w:szCs w:val="24"/>
        </w:rPr>
      </w:pPr>
      <w:r>
        <w:rPr>
          <w:rFonts w:ascii="Arial" w:hAnsi="Arial" w:cs="Arial"/>
          <w:sz w:val="24"/>
          <w:szCs w:val="24"/>
        </w:rPr>
        <w:t>While</w:t>
      </w:r>
      <w:r w:rsidR="00FC2D83">
        <w:rPr>
          <w:rFonts w:ascii="Arial" w:hAnsi="Arial" w:cs="Arial"/>
          <w:sz w:val="24"/>
          <w:szCs w:val="24"/>
        </w:rPr>
        <w:t xml:space="preserve"> doing measurements at night I would highly recommend bringing a head lamp, it makes things a lot easier. </w:t>
      </w:r>
    </w:p>
    <w:p w:rsidR="00FC2D83" w:rsidRPr="001D627B" w:rsidRDefault="00FC2D83" w:rsidP="001D627B">
      <w:pPr>
        <w:rPr>
          <w:rFonts w:ascii="Arial" w:hAnsi="Arial" w:cs="Arial"/>
          <w:sz w:val="24"/>
          <w:szCs w:val="24"/>
        </w:rPr>
      </w:pPr>
      <w:r>
        <w:rPr>
          <w:rFonts w:ascii="Arial" w:hAnsi="Arial" w:cs="Arial"/>
          <w:sz w:val="24"/>
          <w:szCs w:val="24"/>
        </w:rPr>
        <w:t xml:space="preserve">When going out on the boat, put all the equipment into a plastic storage bin. There should be a black one in room 1553 right next to the other equipment. This will protect everything from getting wet during transport. </w:t>
      </w:r>
    </w:p>
    <w:p w:rsidR="00AF5256" w:rsidRPr="00B94583" w:rsidRDefault="0062385B" w:rsidP="00194D57">
      <w:pPr>
        <w:rPr>
          <w:rFonts w:ascii="Arial" w:hAnsi="Arial" w:cs="Arial"/>
          <w:sz w:val="24"/>
          <w:szCs w:val="24"/>
        </w:rPr>
      </w:pPr>
      <w:r>
        <w:rPr>
          <w:rFonts w:ascii="Arial" w:hAnsi="Arial" w:cs="Arial"/>
          <w:sz w:val="24"/>
          <w:szCs w:val="24"/>
        </w:rPr>
        <w:t>Good</w:t>
      </w:r>
      <w:r w:rsidR="00AF5256">
        <w:rPr>
          <w:rFonts w:ascii="Arial" w:hAnsi="Arial" w:cs="Arial"/>
          <w:sz w:val="24"/>
          <w:szCs w:val="24"/>
        </w:rPr>
        <w:t xml:space="preserve"> luck, be safe.</w:t>
      </w:r>
    </w:p>
    <w:sectPr w:rsidR="00AF5256" w:rsidRPr="00B9458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38265F4"/>
    <w:multiLevelType w:val="hybridMultilevel"/>
    <w:tmpl w:val="4CCCA4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22E24A6"/>
    <w:multiLevelType w:val="hybridMultilevel"/>
    <w:tmpl w:val="C4C071EA"/>
    <w:lvl w:ilvl="0" w:tplc="0D90CF8C">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05A3"/>
    <w:rsid w:val="00001C01"/>
    <w:rsid w:val="000430E5"/>
    <w:rsid w:val="00085DE5"/>
    <w:rsid w:val="000A10A7"/>
    <w:rsid w:val="001628E7"/>
    <w:rsid w:val="00194D57"/>
    <w:rsid w:val="001A2D99"/>
    <w:rsid w:val="001C29FB"/>
    <w:rsid w:val="001D627B"/>
    <w:rsid w:val="00226C1F"/>
    <w:rsid w:val="0025105B"/>
    <w:rsid w:val="0025479D"/>
    <w:rsid w:val="00270BEE"/>
    <w:rsid w:val="00282361"/>
    <w:rsid w:val="00286031"/>
    <w:rsid w:val="002B7120"/>
    <w:rsid w:val="002D124E"/>
    <w:rsid w:val="002D654C"/>
    <w:rsid w:val="00347202"/>
    <w:rsid w:val="003A37A9"/>
    <w:rsid w:val="003B05A3"/>
    <w:rsid w:val="00412997"/>
    <w:rsid w:val="00444EB9"/>
    <w:rsid w:val="00462841"/>
    <w:rsid w:val="004C19DD"/>
    <w:rsid w:val="004F46BD"/>
    <w:rsid w:val="005759CC"/>
    <w:rsid w:val="0062385B"/>
    <w:rsid w:val="0062559F"/>
    <w:rsid w:val="006C1AB9"/>
    <w:rsid w:val="00764236"/>
    <w:rsid w:val="00787CB2"/>
    <w:rsid w:val="007B2C80"/>
    <w:rsid w:val="0081700B"/>
    <w:rsid w:val="0093153A"/>
    <w:rsid w:val="0093643C"/>
    <w:rsid w:val="009E4C8B"/>
    <w:rsid w:val="00A16C82"/>
    <w:rsid w:val="00A22598"/>
    <w:rsid w:val="00A55FA5"/>
    <w:rsid w:val="00A65CAC"/>
    <w:rsid w:val="00A74399"/>
    <w:rsid w:val="00AD043D"/>
    <w:rsid w:val="00AF5256"/>
    <w:rsid w:val="00B00728"/>
    <w:rsid w:val="00B53D3E"/>
    <w:rsid w:val="00B822B9"/>
    <w:rsid w:val="00B94583"/>
    <w:rsid w:val="00BD01E1"/>
    <w:rsid w:val="00C61396"/>
    <w:rsid w:val="00C72CCA"/>
    <w:rsid w:val="00CA47E9"/>
    <w:rsid w:val="00D109FB"/>
    <w:rsid w:val="00D15D9C"/>
    <w:rsid w:val="00D215B2"/>
    <w:rsid w:val="00D4634A"/>
    <w:rsid w:val="00D87713"/>
    <w:rsid w:val="00DC60CA"/>
    <w:rsid w:val="00DD50CB"/>
    <w:rsid w:val="00EA5015"/>
    <w:rsid w:val="00F17D66"/>
    <w:rsid w:val="00F30FBE"/>
    <w:rsid w:val="00FC2D83"/>
    <w:rsid w:val="00FD3339"/>
    <w:rsid w:val="00FE0FC0"/>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C9E70BF-2007-4BF5-93CD-1BAAFF6600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5CAC"/>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A5015"/>
    <w:pPr>
      <w:ind w:left="720"/>
      <w:contextualSpacing/>
    </w:pPr>
  </w:style>
  <w:style w:type="character" w:styleId="Hyperlink">
    <w:name w:val="Hyperlink"/>
    <w:basedOn w:val="DefaultParagraphFont"/>
    <w:uiPriority w:val="99"/>
    <w:unhideWhenUsed/>
    <w:rsid w:val="002D124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199370">
      <w:bodyDiv w:val="1"/>
      <w:marLeft w:val="0"/>
      <w:marRight w:val="0"/>
      <w:marTop w:val="0"/>
      <w:marBottom w:val="0"/>
      <w:divBdr>
        <w:top w:val="none" w:sz="0" w:space="0" w:color="auto"/>
        <w:left w:val="none" w:sz="0" w:space="0" w:color="auto"/>
        <w:bottom w:val="none" w:sz="0" w:space="0" w:color="auto"/>
        <w:right w:val="none" w:sz="0" w:space="0" w:color="auto"/>
      </w:divBdr>
      <w:divsChild>
        <w:div w:id="1945728956">
          <w:marLeft w:val="0"/>
          <w:marRight w:val="0"/>
          <w:marTop w:val="0"/>
          <w:marBottom w:val="0"/>
          <w:divBdr>
            <w:top w:val="none" w:sz="0" w:space="0" w:color="auto"/>
            <w:left w:val="none" w:sz="0" w:space="0" w:color="auto"/>
            <w:bottom w:val="none" w:sz="0" w:space="0" w:color="auto"/>
            <w:right w:val="none" w:sz="0" w:space="0" w:color="auto"/>
          </w:divBdr>
        </w:div>
      </w:divsChild>
    </w:div>
    <w:div w:id="656030949">
      <w:bodyDiv w:val="1"/>
      <w:marLeft w:val="0"/>
      <w:marRight w:val="0"/>
      <w:marTop w:val="0"/>
      <w:marBottom w:val="0"/>
      <w:divBdr>
        <w:top w:val="none" w:sz="0" w:space="0" w:color="auto"/>
        <w:left w:val="none" w:sz="0" w:space="0" w:color="auto"/>
        <w:bottom w:val="none" w:sz="0" w:space="0" w:color="auto"/>
        <w:right w:val="none" w:sz="0" w:space="0" w:color="auto"/>
      </w:divBdr>
    </w:div>
    <w:div w:id="660889877">
      <w:bodyDiv w:val="1"/>
      <w:marLeft w:val="0"/>
      <w:marRight w:val="0"/>
      <w:marTop w:val="0"/>
      <w:marBottom w:val="0"/>
      <w:divBdr>
        <w:top w:val="none" w:sz="0" w:space="0" w:color="auto"/>
        <w:left w:val="none" w:sz="0" w:space="0" w:color="auto"/>
        <w:bottom w:val="none" w:sz="0" w:space="0" w:color="auto"/>
        <w:right w:val="none" w:sz="0" w:space="0" w:color="auto"/>
      </w:divBdr>
      <w:divsChild>
        <w:div w:id="1074552884">
          <w:marLeft w:val="0"/>
          <w:marRight w:val="0"/>
          <w:marTop w:val="0"/>
          <w:marBottom w:val="0"/>
          <w:divBdr>
            <w:top w:val="none" w:sz="0" w:space="0" w:color="auto"/>
            <w:left w:val="none" w:sz="0" w:space="0" w:color="auto"/>
            <w:bottom w:val="none" w:sz="0" w:space="0" w:color="auto"/>
            <w:right w:val="none" w:sz="0" w:space="0" w:color="auto"/>
          </w:divBdr>
        </w:div>
        <w:div w:id="1231841928">
          <w:marLeft w:val="0"/>
          <w:marRight w:val="0"/>
          <w:marTop w:val="0"/>
          <w:marBottom w:val="0"/>
          <w:divBdr>
            <w:top w:val="none" w:sz="0" w:space="0" w:color="auto"/>
            <w:left w:val="none" w:sz="0" w:space="0" w:color="auto"/>
            <w:bottom w:val="none" w:sz="0" w:space="0" w:color="auto"/>
            <w:right w:val="none" w:sz="0" w:space="0" w:color="auto"/>
          </w:divBdr>
        </w:div>
        <w:div w:id="392510507">
          <w:marLeft w:val="0"/>
          <w:marRight w:val="0"/>
          <w:marTop w:val="0"/>
          <w:marBottom w:val="0"/>
          <w:divBdr>
            <w:top w:val="none" w:sz="0" w:space="0" w:color="auto"/>
            <w:left w:val="none" w:sz="0" w:space="0" w:color="auto"/>
            <w:bottom w:val="none" w:sz="0" w:space="0" w:color="auto"/>
            <w:right w:val="none" w:sz="0" w:space="0" w:color="auto"/>
          </w:divBdr>
        </w:div>
        <w:div w:id="1577667828">
          <w:marLeft w:val="0"/>
          <w:marRight w:val="0"/>
          <w:marTop w:val="0"/>
          <w:marBottom w:val="0"/>
          <w:divBdr>
            <w:top w:val="none" w:sz="0" w:space="0" w:color="auto"/>
            <w:left w:val="none" w:sz="0" w:space="0" w:color="auto"/>
            <w:bottom w:val="none" w:sz="0" w:space="0" w:color="auto"/>
            <w:right w:val="none" w:sz="0" w:space="0" w:color="auto"/>
          </w:divBdr>
        </w:div>
        <w:div w:id="1311053865">
          <w:marLeft w:val="0"/>
          <w:marRight w:val="0"/>
          <w:marTop w:val="0"/>
          <w:marBottom w:val="0"/>
          <w:divBdr>
            <w:top w:val="none" w:sz="0" w:space="0" w:color="auto"/>
            <w:left w:val="none" w:sz="0" w:space="0" w:color="auto"/>
            <w:bottom w:val="none" w:sz="0" w:space="0" w:color="auto"/>
            <w:right w:val="none" w:sz="0" w:space="0" w:color="auto"/>
          </w:divBdr>
        </w:div>
        <w:div w:id="1625455784">
          <w:marLeft w:val="0"/>
          <w:marRight w:val="0"/>
          <w:marTop w:val="0"/>
          <w:marBottom w:val="0"/>
          <w:divBdr>
            <w:top w:val="none" w:sz="0" w:space="0" w:color="auto"/>
            <w:left w:val="none" w:sz="0" w:space="0" w:color="auto"/>
            <w:bottom w:val="none" w:sz="0" w:space="0" w:color="auto"/>
            <w:right w:val="none" w:sz="0" w:space="0" w:color="auto"/>
          </w:divBdr>
        </w:div>
        <w:div w:id="1678849929">
          <w:marLeft w:val="0"/>
          <w:marRight w:val="0"/>
          <w:marTop w:val="0"/>
          <w:marBottom w:val="0"/>
          <w:divBdr>
            <w:top w:val="none" w:sz="0" w:space="0" w:color="auto"/>
            <w:left w:val="none" w:sz="0" w:space="0" w:color="auto"/>
            <w:bottom w:val="none" w:sz="0" w:space="0" w:color="auto"/>
            <w:right w:val="none" w:sz="0" w:space="0" w:color="auto"/>
          </w:divBdr>
        </w:div>
        <w:div w:id="501360460">
          <w:marLeft w:val="0"/>
          <w:marRight w:val="0"/>
          <w:marTop w:val="0"/>
          <w:marBottom w:val="0"/>
          <w:divBdr>
            <w:top w:val="none" w:sz="0" w:space="0" w:color="auto"/>
            <w:left w:val="none" w:sz="0" w:space="0" w:color="auto"/>
            <w:bottom w:val="none" w:sz="0" w:space="0" w:color="auto"/>
            <w:right w:val="none" w:sz="0" w:space="0" w:color="auto"/>
          </w:divBdr>
        </w:div>
        <w:div w:id="667250785">
          <w:marLeft w:val="0"/>
          <w:marRight w:val="0"/>
          <w:marTop w:val="0"/>
          <w:marBottom w:val="0"/>
          <w:divBdr>
            <w:top w:val="none" w:sz="0" w:space="0" w:color="auto"/>
            <w:left w:val="none" w:sz="0" w:space="0" w:color="auto"/>
            <w:bottom w:val="none" w:sz="0" w:space="0" w:color="auto"/>
            <w:right w:val="none" w:sz="0" w:space="0" w:color="auto"/>
          </w:divBdr>
        </w:div>
        <w:div w:id="1874613573">
          <w:marLeft w:val="0"/>
          <w:marRight w:val="0"/>
          <w:marTop w:val="0"/>
          <w:marBottom w:val="0"/>
          <w:divBdr>
            <w:top w:val="none" w:sz="0" w:space="0" w:color="auto"/>
            <w:left w:val="none" w:sz="0" w:space="0" w:color="auto"/>
            <w:bottom w:val="none" w:sz="0" w:space="0" w:color="auto"/>
            <w:right w:val="none" w:sz="0" w:space="0" w:color="auto"/>
          </w:divBdr>
        </w:div>
        <w:div w:id="1551725437">
          <w:marLeft w:val="0"/>
          <w:marRight w:val="0"/>
          <w:marTop w:val="0"/>
          <w:marBottom w:val="0"/>
          <w:divBdr>
            <w:top w:val="none" w:sz="0" w:space="0" w:color="auto"/>
            <w:left w:val="none" w:sz="0" w:space="0" w:color="auto"/>
            <w:bottom w:val="none" w:sz="0" w:space="0" w:color="auto"/>
            <w:right w:val="none" w:sz="0" w:space="0" w:color="auto"/>
          </w:divBdr>
        </w:div>
        <w:div w:id="651518417">
          <w:marLeft w:val="0"/>
          <w:marRight w:val="0"/>
          <w:marTop w:val="0"/>
          <w:marBottom w:val="0"/>
          <w:divBdr>
            <w:top w:val="none" w:sz="0" w:space="0" w:color="auto"/>
            <w:left w:val="none" w:sz="0" w:space="0" w:color="auto"/>
            <w:bottom w:val="none" w:sz="0" w:space="0" w:color="auto"/>
            <w:right w:val="none" w:sz="0" w:space="0" w:color="auto"/>
          </w:divBdr>
        </w:div>
        <w:div w:id="1089085350">
          <w:marLeft w:val="0"/>
          <w:marRight w:val="0"/>
          <w:marTop w:val="0"/>
          <w:marBottom w:val="0"/>
          <w:divBdr>
            <w:top w:val="none" w:sz="0" w:space="0" w:color="auto"/>
            <w:left w:val="none" w:sz="0" w:space="0" w:color="auto"/>
            <w:bottom w:val="none" w:sz="0" w:space="0" w:color="auto"/>
            <w:right w:val="none" w:sz="0" w:space="0" w:color="auto"/>
          </w:divBdr>
        </w:div>
        <w:div w:id="803080087">
          <w:marLeft w:val="0"/>
          <w:marRight w:val="0"/>
          <w:marTop w:val="0"/>
          <w:marBottom w:val="0"/>
          <w:divBdr>
            <w:top w:val="none" w:sz="0" w:space="0" w:color="auto"/>
            <w:left w:val="none" w:sz="0" w:space="0" w:color="auto"/>
            <w:bottom w:val="none" w:sz="0" w:space="0" w:color="auto"/>
            <w:right w:val="none" w:sz="0" w:space="0" w:color="auto"/>
          </w:divBdr>
        </w:div>
        <w:div w:id="877205737">
          <w:marLeft w:val="0"/>
          <w:marRight w:val="0"/>
          <w:marTop w:val="0"/>
          <w:marBottom w:val="0"/>
          <w:divBdr>
            <w:top w:val="none" w:sz="0" w:space="0" w:color="auto"/>
            <w:left w:val="none" w:sz="0" w:space="0" w:color="auto"/>
            <w:bottom w:val="none" w:sz="0" w:space="0" w:color="auto"/>
            <w:right w:val="none" w:sz="0" w:space="0" w:color="auto"/>
          </w:divBdr>
        </w:div>
        <w:div w:id="679619584">
          <w:marLeft w:val="0"/>
          <w:marRight w:val="0"/>
          <w:marTop w:val="0"/>
          <w:marBottom w:val="0"/>
          <w:divBdr>
            <w:top w:val="none" w:sz="0" w:space="0" w:color="auto"/>
            <w:left w:val="none" w:sz="0" w:space="0" w:color="auto"/>
            <w:bottom w:val="none" w:sz="0" w:space="0" w:color="auto"/>
            <w:right w:val="none" w:sz="0" w:space="0" w:color="auto"/>
          </w:divBdr>
        </w:div>
        <w:div w:id="12852854">
          <w:marLeft w:val="0"/>
          <w:marRight w:val="0"/>
          <w:marTop w:val="0"/>
          <w:marBottom w:val="0"/>
          <w:divBdr>
            <w:top w:val="none" w:sz="0" w:space="0" w:color="auto"/>
            <w:left w:val="none" w:sz="0" w:space="0" w:color="auto"/>
            <w:bottom w:val="none" w:sz="0" w:space="0" w:color="auto"/>
            <w:right w:val="none" w:sz="0" w:space="0" w:color="auto"/>
          </w:divBdr>
        </w:div>
        <w:div w:id="908267036">
          <w:marLeft w:val="0"/>
          <w:marRight w:val="0"/>
          <w:marTop w:val="0"/>
          <w:marBottom w:val="0"/>
          <w:divBdr>
            <w:top w:val="none" w:sz="0" w:space="0" w:color="auto"/>
            <w:left w:val="none" w:sz="0" w:space="0" w:color="auto"/>
            <w:bottom w:val="none" w:sz="0" w:space="0" w:color="auto"/>
            <w:right w:val="none" w:sz="0" w:space="0" w:color="auto"/>
          </w:divBdr>
        </w:div>
        <w:div w:id="1660115112">
          <w:marLeft w:val="0"/>
          <w:marRight w:val="0"/>
          <w:marTop w:val="0"/>
          <w:marBottom w:val="0"/>
          <w:divBdr>
            <w:top w:val="none" w:sz="0" w:space="0" w:color="auto"/>
            <w:left w:val="none" w:sz="0" w:space="0" w:color="auto"/>
            <w:bottom w:val="none" w:sz="0" w:space="0" w:color="auto"/>
            <w:right w:val="none" w:sz="0" w:space="0" w:color="auto"/>
          </w:divBdr>
        </w:div>
        <w:div w:id="1222015898">
          <w:marLeft w:val="0"/>
          <w:marRight w:val="0"/>
          <w:marTop w:val="0"/>
          <w:marBottom w:val="0"/>
          <w:divBdr>
            <w:top w:val="none" w:sz="0" w:space="0" w:color="auto"/>
            <w:left w:val="none" w:sz="0" w:space="0" w:color="auto"/>
            <w:bottom w:val="none" w:sz="0" w:space="0" w:color="auto"/>
            <w:right w:val="none" w:sz="0" w:space="0" w:color="auto"/>
          </w:divBdr>
        </w:div>
        <w:div w:id="1600330698">
          <w:marLeft w:val="0"/>
          <w:marRight w:val="0"/>
          <w:marTop w:val="0"/>
          <w:marBottom w:val="0"/>
          <w:divBdr>
            <w:top w:val="none" w:sz="0" w:space="0" w:color="auto"/>
            <w:left w:val="none" w:sz="0" w:space="0" w:color="auto"/>
            <w:bottom w:val="none" w:sz="0" w:space="0" w:color="auto"/>
            <w:right w:val="none" w:sz="0" w:space="0" w:color="auto"/>
          </w:divBdr>
        </w:div>
        <w:div w:id="309333426">
          <w:marLeft w:val="0"/>
          <w:marRight w:val="0"/>
          <w:marTop w:val="0"/>
          <w:marBottom w:val="0"/>
          <w:divBdr>
            <w:top w:val="none" w:sz="0" w:space="0" w:color="auto"/>
            <w:left w:val="none" w:sz="0" w:space="0" w:color="auto"/>
            <w:bottom w:val="none" w:sz="0" w:space="0" w:color="auto"/>
            <w:right w:val="none" w:sz="0" w:space="0" w:color="auto"/>
          </w:divBdr>
        </w:div>
        <w:div w:id="2071491806">
          <w:marLeft w:val="0"/>
          <w:marRight w:val="0"/>
          <w:marTop w:val="0"/>
          <w:marBottom w:val="0"/>
          <w:divBdr>
            <w:top w:val="none" w:sz="0" w:space="0" w:color="auto"/>
            <w:left w:val="none" w:sz="0" w:space="0" w:color="auto"/>
            <w:bottom w:val="none" w:sz="0" w:space="0" w:color="auto"/>
            <w:right w:val="none" w:sz="0" w:space="0" w:color="auto"/>
          </w:divBdr>
        </w:div>
        <w:div w:id="625088550">
          <w:marLeft w:val="0"/>
          <w:marRight w:val="0"/>
          <w:marTop w:val="0"/>
          <w:marBottom w:val="0"/>
          <w:divBdr>
            <w:top w:val="none" w:sz="0" w:space="0" w:color="auto"/>
            <w:left w:val="none" w:sz="0" w:space="0" w:color="auto"/>
            <w:bottom w:val="none" w:sz="0" w:space="0" w:color="auto"/>
            <w:right w:val="none" w:sz="0" w:space="0" w:color="auto"/>
          </w:divBdr>
        </w:div>
        <w:div w:id="2088770111">
          <w:marLeft w:val="0"/>
          <w:marRight w:val="0"/>
          <w:marTop w:val="0"/>
          <w:marBottom w:val="0"/>
          <w:divBdr>
            <w:top w:val="none" w:sz="0" w:space="0" w:color="auto"/>
            <w:left w:val="none" w:sz="0" w:space="0" w:color="auto"/>
            <w:bottom w:val="none" w:sz="0" w:space="0" w:color="auto"/>
            <w:right w:val="none" w:sz="0" w:space="0" w:color="auto"/>
          </w:divBdr>
        </w:div>
        <w:div w:id="1824004904">
          <w:marLeft w:val="0"/>
          <w:marRight w:val="0"/>
          <w:marTop w:val="0"/>
          <w:marBottom w:val="0"/>
          <w:divBdr>
            <w:top w:val="none" w:sz="0" w:space="0" w:color="auto"/>
            <w:left w:val="none" w:sz="0" w:space="0" w:color="auto"/>
            <w:bottom w:val="none" w:sz="0" w:space="0" w:color="auto"/>
            <w:right w:val="none" w:sz="0" w:space="0" w:color="auto"/>
          </w:divBdr>
        </w:div>
        <w:div w:id="1325865056">
          <w:marLeft w:val="0"/>
          <w:marRight w:val="0"/>
          <w:marTop w:val="0"/>
          <w:marBottom w:val="0"/>
          <w:divBdr>
            <w:top w:val="none" w:sz="0" w:space="0" w:color="auto"/>
            <w:left w:val="none" w:sz="0" w:space="0" w:color="auto"/>
            <w:bottom w:val="none" w:sz="0" w:space="0" w:color="auto"/>
            <w:right w:val="none" w:sz="0" w:space="0" w:color="auto"/>
          </w:divBdr>
        </w:div>
        <w:div w:id="772553266">
          <w:marLeft w:val="0"/>
          <w:marRight w:val="0"/>
          <w:marTop w:val="0"/>
          <w:marBottom w:val="0"/>
          <w:divBdr>
            <w:top w:val="none" w:sz="0" w:space="0" w:color="auto"/>
            <w:left w:val="none" w:sz="0" w:space="0" w:color="auto"/>
            <w:bottom w:val="none" w:sz="0" w:space="0" w:color="auto"/>
            <w:right w:val="none" w:sz="0" w:space="0" w:color="auto"/>
          </w:divBdr>
        </w:div>
      </w:divsChild>
    </w:div>
    <w:div w:id="936131370">
      <w:bodyDiv w:val="1"/>
      <w:marLeft w:val="0"/>
      <w:marRight w:val="0"/>
      <w:marTop w:val="0"/>
      <w:marBottom w:val="0"/>
      <w:divBdr>
        <w:top w:val="none" w:sz="0" w:space="0" w:color="auto"/>
        <w:left w:val="none" w:sz="0" w:space="0" w:color="auto"/>
        <w:bottom w:val="none" w:sz="0" w:space="0" w:color="auto"/>
        <w:right w:val="none" w:sz="0" w:space="0" w:color="auto"/>
      </w:divBdr>
      <w:divsChild>
        <w:div w:id="1866363372">
          <w:marLeft w:val="0"/>
          <w:marRight w:val="0"/>
          <w:marTop w:val="0"/>
          <w:marBottom w:val="0"/>
          <w:divBdr>
            <w:top w:val="none" w:sz="0" w:space="0" w:color="auto"/>
            <w:left w:val="none" w:sz="0" w:space="0" w:color="auto"/>
            <w:bottom w:val="none" w:sz="0" w:space="0" w:color="auto"/>
            <w:right w:val="none" w:sz="0" w:space="0" w:color="auto"/>
          </w:divBdr>
        </w:div>
        <w:div w:id="312754229">
          <w:marLeft w:val="0"/>
          <w:marRight w:val="0"/>
          <w:marTop w:val="0"/>
          <w:marBottom w:val="0"/>
          <w:divBdr>
            <w:top w:val="none" w:sz="0" w:space="0" w:color="auto"/>
            <w:left w:val="none" w:sz="0" w:space="0" w:color="auto"/>
            <w:bottom w:val="none" w:sz="0" w:space="0" w:color="auto"/>
            <w:right w:val="none" w:sz="0" w:space="0" w:color="auto"/>
          </w:divBdr>
        </w:div>
        <w:div w:id="1294091554">
          <w:marLeft w:val="0"/>
          <w:marRight w:val="0"/>
          <w:marTop w:val="0"/>
          <w:marBottom w:val="0"/>
          <w:divBdr>
            <w:top w:val="none" w:sz="0" w:space="0" w:color="auto"/>
            <w:left w:val="none" w:sz="0" w:space="0" w:color="auto"/>
            <w:bottom w:val="none" w:sz="0" w:space="0" w:color="auto"/>
            <w:right w:val="none" w:sz="0" w:space="0" w:color="auto"/>
          </w:divBdr>
        </w:div>
        <w:div w:id="963658280">
          <w:marLeft w:val="0"/>
          <w:marRight w:val="0"/>
          <w:marTop w:val="0"/>
          <w:marBottom w:val="0"/>
          <w:divBdr>
            <w:top w:val="none" w:sz="0" w:space="0" w:color="auto"/>
            <w:left w:val="none" w:sz="0" w:space="0" w:color="auto"/>
            <w:bottom w:val="none" w:sz="0" w:space="0" w:color="auto"/>
            <w:right w:val="none" w:sz="0" w:space="0" w:color="auto"/>
          </w:divBdr>
        </w:div>
        <w:div w:id="645938992">
          <w:marLeft w:val="0"/>
          <w:marRight w:val="0"/>
          <w:marTop w:val="0"/>
          <w:marBottom w:val="0"/>
          <w:divBdr>
            <w:top w:val="none" w:sz="0" w:space="0" w:color="auto"/>
            <w:left w:val="none" w:sz="0" w:space="0" w:color="auto"/>
            <w:bottom w:val="none" w:sz="0" w:space="0" w:color="auto"/>
            <w:right w:val="none" w:sz="0" w:space="0" w:color="auto"/>
          </w:divBdr>
        </w:div>
        <w:div w:id="1092239325">
          <w:marLeft w:val="0"/>
          <w:marRight w:val="0"/>
          <w:marTop w:val="0"/>
          <w:marBottom w:val="0"/>
          <w:divBdr>
            <w:top w:val="none" w:sz="0" w:space="0" w:color="auto"/>
            <w:left w:val="none" w:sz="0" w:space="0" w:color="auto"/>
            <w:bottom w:val="none" w:sz="0" w:space="0" w:color="auto"/>
            <w:right w:val="none" w:sz="0" w:space="0" w:color="auto"/>
          </w:divBdr>
        </w:div>
        <w:div w:id="429549474">
          <w:marLeft w:val="0"/>
          <w:marRight w:val="0"/>
          <w:marTop w:val="0"/>
          <w:marBottom w:val="0"/>
          <w:divBdr>
            <w:top w:val="none" w:sz="0" w:space="0" w:color="auto"/>
            <w:left w:val="none" w:sz="0" w:space="0" w:color="auto"/>
            <w:bottom w:val="none" w:sz="0" w:space="0" w:color="auto"/>
            <w:right w:val="none" w:sz="0" w:space="0" w:color="auto"/>
          </w:divBdr>
        </w:div>
        <w:div w:id="1503351322">
          <w:marLeft w:val="0"/>
          <w:marRight w:val="0"/>
          <w:marTop w:val="0"/>
          <w:marBottom w:val="0"/>
          <w:divBdr>
            <w:top w:val="none" w:sz="0" w:space="0" w:color="auto"/>
            <w:left w:val="none" w:sz="0" w:space="0" w:color="auto"/>
            <w:bottom w:val="none" w:sz="0" w:space="0" w:color="auto"/>
            <w:right w:val="none" w:sz="0" w:space="0" w:color="auto"/>
          </w:divBdr>
        </w:div>
        <w:div w:id="1097362029">
          <w:marLeft w:val="0"/>
          <w:marRight w:val="0"/>
          <w:marTop w:val="0"/>
          <w:marBottom w:val="0"/>
          <w:divBdr>
            <w:top w:val="none" w:sz="0" w:space="0" w:color="auto"/>
            <w:left w:val="none" w:sz="0" w:space="0" w:color="auto"/>
            <w:bottom w:val="none" w:sz="0" w:space="0" w:color="auto"/>
            <w:right w:val="none" w:sz="0" w:space="0" w:color="auto"/>
          </w:divBdr>
        </w:div>
        <w:div w:id="2143842231">
          <w:marLeft w:val="0"/>
          <w:marRight w:val="0"/>
          <w:marTop w:val="0"/>
          <w:marBottom w:val="0"/>
          <w:divBdr>
            <w:top w:val="none" w:sz="0" w:space="0" w:color="auto"/>
            <w:left w:val="none" w:sz="0" w:space="0" w:color="auto"/>
            <w:bottom w:val="none" w:sz="0" w:space="0" w:color="auto"/>
            <w:right w:val="none" w:sz="0" w:space="0" w:color="auto"/>
          </w:divBdr>
        </w:div>
        <w:div w:id="1922107117">
          <w:marLeft w:val="0"/>
          <w:marRight w:val="0"/>
          <w:marTop w:val="0"/>
          <w:marBottom w:val="0"/>
          <w:divBdr>
            <w:top w:val="none" w:sz="0" w:space="0" w:color="auto"/>
            <w:left w:val="none" w:sz="0" w:space="0" w:color="auto"/>
            <w:bottom w:val="none" w:sz="0" w:space="0" w:color="auto"/>
            <w:right w:val="none" w:sz="0" w:space="0" w:color="auto"/>
          </w:divBdr>
        </w:div>
        <w:div w:id="882904154">
          <w:marLeft w:val="0"/>
          <w:marRight w:val="0"/>
          <w:marTop w:val="0"/>
          <w:marBottom w:val="0"/>
          <w:divBdr>
            <w:top w:val="none" w:sz="0" w:space="0" w:color="auto"/>
            <w:left w:val="none" w:sz="0" w:space="0" w:color="auto"/>
            <w:bottom w:val="none" w:sz="0" w:space="0" w:color="auto"/>
            <w:right w:val="none" w:sz="0" w:space="0" w:color="auto"/>
          </w:divBdr>
        </w:div>
        <w:div w:id="1651442123">
          <w:marLeft w:val="0"/>
          <w:marRight w:val="0"/>
          <w:marTop w:val="0"/>
          <w:marBottom w:val="0"/>
          <w:divBdr>
            <w:top w:val="none" w:sz="0" w:space="0" w:color="auto"/>
            <w:left w:val="none" w:sz="0" w:space="0" w:color="auto"/>
            <w:bottom w:val="none" w:sz="0" w:space="0" w:color="auto"/>
            <w:right w:val="none" w:sz="0" w:space="0" w:color="auto"/>
          </w:divBdr>
        </w:div>
        <w:div w:id="1073044498">
          <w:marLeft w:val="0"/>
          <w:marRight w:val="0"/>
          <w:marTop w:val="0"/>
          <w:marBottom w:val="0"/>
          <w:divBdr>
            <w:top w:val="none" w:sz="0" w:space="0" w:color="auto"/>
            <w:left w:val="none" w:sz="0" w:space="0" w:color="auto"/>
            <w:bottom w:val="none" w:sz="0" w:space="0" w:color="auto"/>
            <w:right w:val="none" w:sz="0" w:space="0" w:color="auto"/>
          </w:divBdr>
        </w:div>
        <w:div w:id="1200778193">
          <w:marLeft w:val="0"/>
          <w:marRight w:val="0"/>
          <w:marTop w:val="0"/>
          <w:marBottom w:val="0"/>
          <w:divBdr>
            <w:top w:val="none" w:sz="0" w:space="0" w:color="auto"/>
            <w:left w:val="none" w:sz="0" w:space="0" w:color="auto"/>
            <w:bottom w:val="none" w:sz="0" w:space="0" w:color="auto"/>
            <w:right w:val="none" w:sz="0" w:space="0" w:color="auto"/>
          </w:divBdr>
        </w:div>
        <w:div w:id="1595280972">
          <w:marLeft w:val="0"/>
          <w:marRight w:val="0"/>
          <w:marTop w:val="0"/>
          <w:marBottom w:val="0"/>
          <w:divBdr>
            <w:top w:val="none" w:sz="0" w:space="0" w:color="auto"/>
            <w:left w:val="none" w:sz="0" w:space="0" w:color="auto"/>
            <w:bottom w:val="none" w:sz="0" w:space="0" w:color="auto"/>
            <w:right w:val="none" w:sz="0" w:space="0" w:color="auto"/>
          </w:divBdr>
        </w:div>
        <w:div w:id="371199558">
          <w:marLeft w:val="0"/>
          <w:marRight w:val="0"/>
          <w:marTop w:val="0"/>
          <w:marBottom w:val="0"/>
          <w:divBdr>
            <w:top w:val="none" w:sz="0" w:space="0" w:color="auto"/>
            <w:left w:val="none" w:sz="0" w:space="0" w:color="auto"/>
            <w:bottom w:val="none" w:sz="0" w:space="0" w:color="auto"/>
            <w:right w:val="none" w:sz="0" w:space="0" w:color="auto"/>
          </w:divBdr>
        </w:div>
        <w:div w:id="534075568">
          <w:marLeft w:val="0"/>
          <w:marRight w:val="0"/>
          <w:marTop w:val="0"/>
          <w:marBottom w:val="0"/>
          <w:divBdr>
            <w:top w:val="none" w:sz="0" w:space="0" w:color="auto"/>
            <w:left w:val="none" w:sz="0" w:space="0" w:color="auto"/>
            <w:bottom w:val="none" w:sz="0" w:space="0" w:color="auto"/>
            <w:right w:val="none" w:sz="0" w:space="0" w:color="auto"/>
          </w:divBdr>
        </w:div>
        <w:div w:id="2111775797">
          <w:marLeft w:val="0"/>
          <w:marRight w:val="0"/>
          <w:marTop w:val="0"/>
          <w:marBottom w:val="0"/>
          <w:divBdr>
            <w:top w:val="none" w:sz="0" w:space="0" w:color="auto"/>
            <w:left w:val="none" w:sz="0" w:space="0" w:color="auto"/>
            <w:bottom w:val="none" w:sz="0" w:space="0" w:color="auto"/>
            <w:right w:val="none" w:sz="0" w:space="0" w:color="auto"/>
          </w:divBdr>
        </w:div>
        <w:div w:id="686058744">
          <w:marLeft w:val="0"/>
          <w:marRight w:val="0"/>
          <w:marTop w:val="0"/>
          <w:marBottom w:val="0"/>
          <w:divBdr>
            <w:top w:val="none" w:sz="0" w:space="0" w:color="auto"/>
            <w:left w:val="none" w:sz="0" w:space="0" w:color="auto"/>
            <w:bottom w:val="none" w:sz="0" w:space="0" w:color="auto"/>
            <w:right w:val="none" w:sz="0" w:space="0" w:color="auto"/>
          </w:divBdr>
        </w:div>
        <w:div w:id="486634040">
          <w:marLeft w:val="0"/>
          <w:marRight w:val="0"/>
          <w:marTop w:val="0"/>
          <w:marBottom w:val="0"/>
          <w:divBdr>
            <w:top w:val="none" w:sz="0" w:space="0" w:color="auto"/>
            <w:left w:val="none" w:sz="0" w:space="0" w:color="auto"/>
            <w:bottom w:val="none" w:sz="0" w:space="0" w:color="auto"/>
            <w:right w:val="none" w:sz="0" w:space="0" w:color="auto"/>
          </w:divBdr>
        </w:div>
        <w:div w:id="1783452743">
          <w:marLeft w:val="0"/>
          <w:marRight w:val="0"/>
          <w:marTop w:val="0"/>
          <w:marBottom w:val="0"/>
          <w:divBdr>
            <w:top w:val="none" w:sz="0" w:space="0" w:color="auto"/>
            <w:left w:val="none" w:sz="0" w:space="0" w:color="auto"/>
            <w:bottom w:val="none" w:sz="0" w:space="0" w:color="auto"/>
            <w:right w:val="none" w:sz="0" w:space="0" w:color="auto"/>
          </w:divBdr>
        </w:div>
        <w:div w:id="1296108229">
          <w:marLeft w:val="0"/>
          <w:marRight w:val="0"/>
          <w:marTop w:val="0"/>
          <w:marBottom w:val="0"/>
          <w:divBdr>
            <w:top w:val="none" w:sz="0" w:space="0" w:color="auto"/>
            <w:left w:val="none" w:sz="0" w:space="0" w:color="auto"/>
            <w:bottom w:val="none" w:sz="0" w:space="0" w:color="auto"/>
            <w:right w:val="none" w:sz="0" w:space="0" w:color="auto"/>
          </w:divBdr>
        </w:div>
        <w:div w:id="1047533758">
          <w:marLeft w:val="0"/>
          <w:marRight w:val="0"/>
          <w:marTop w:val="0"/>
          <w:marBottom w:val="0"/>
          <w:divBdr>
            <w:top w:val="none" w:sz="0" w:space="0" w:color="auto"/>
            <w:left w:val="none" w:sz="0" w:space="0" w:color="auto"/>
            <w:bottom w:val="none" w:sz="0" w:space="0" w:color="auto"/>
            <w:right w:val="none" w:sz="0" w:space="0" w:color="auto"/>
          </w:divBdr>
        </w:div>
        <w:div w:id="1075587577">
          <w:marLeft w:val="0"/>
          <w:marRight w:val="0"/>
          <w:marTop w:val="0"/>
          <w:marBottom w:val="0"/>
          <w:divBdr>
            <w:top w:val="none" w:sz="0" w:space="0" w:color="auto"/>
            <w:left w:val="none" w:sz="0" w:space="0" w:color="auto"/>
            <w:bottom w:val="none" w:sz="0" w:space="0" w:color="auto"/>
            <w:right w:val="none" w:sz="0" w:space="0" w:color="auto"/>
          </w:divBdr>
        </w:div>
        <w:div w:id="1458795310">
          <w:marLeft w:val="0"/>
          <w:marRight w:val="0"/>
          <w:marTop w:val="0"/>
          <w:marBottom w:val="0"/>
          <w:divBdr>
            <w:top w:val="none" w:sz="0" w:space="0" w:color="auto"/>
            <w:left w:val="none" w:sz="0" w:space="0" w:color="auto"/>
            <w:bottom w:val="none" w:sz="0" w:space="0" w:color="auto"/>
            <w:right w:val="none" w:sz="0" w:space="0" w:color="auto"/>
          </w:divBdr>
        </w:div>
        <w:div w:id="1295715638">
          <w:marLeft w:val="0"/>
          <w:marRight w:val="0"/>
          <w:marTop w:val="0"/>
          <w:marBottom w:val="0"/>
          <w:divBdr>
            <w:top w:val="none" w:sz="0" w:space="0" w:color="auto"/>
            <w:left w:val="none" w:sz="0" w:space="0" w:color="auto"/>
            <w:bottom w:val="none" w:sz="0" w:space="0" w:color="auto"/>
            <w:right w:val="none" w:sz="0" w:space="0" w:color="auto"/>
          </w:divBdr>
        </w:div>
        <w:div w:id="1467115866">
          <w:marLeft w:val="0"/>
          <w:marRight w:val="0"/>
          <w:marTop w:val="0"/>
          <w:marBottom w:val="0"/>
          <w:divBdr>
            <w:top w:val="none" w:sz="0" w:space="0" w:color="auto"/>
            <w:left w:val="none" w:sz="0" w:space="0" w:color="auto"/>
            <w:bottom w:val="none" w:sz="0" w:space="0" w:color="auto"/>
            <w:right w:val="none" w:sz="0" w:space="0" w:color="auto"/>
          </w:divBdr>
        </w:div>
      </w:divsChild>
    </w:div>
    <w:div w:id="1463037775">
      <w:bodyDiv w:val="1"/>
      <w:marLeft w:val="0"/>
      <w:marRight w:val="0"/>
      <w:marTop w:val="0"/>
      <w:marBottom w:val="0"/>
      <w:divBdr>
        <w:top w:val="none" w:sz="0" w:space="0" w:color="auto"/>
        <w:left w:val="none" w:sz="0" w:space="0" w:color="auto"/>
        <w:bottom w:val="none" w:sz="0" w:space="0" w:color="auto"/>
        <w:right w:val="none" w:sz="0" w:space="0" w:color="auto"/>
      </w:divBdr>
      <w:divsChild>
        <w:div w:id="672882475">
          <w:marLeft w:val="0"/>
          <w:marRight w:val="0"/>
          <w:marTop w:val="0"/>
          <w:marBottom w:val="0"/>
          <w:divBdr>
            <w:top w:val="none" w:sz="0" w:space="0" w:color="auto"/>
            <w:left w:val="none" w:sz="0" w:space="0" w:color="auto"/>
            <w:bottom w:val="none" w:sz="0" w:space="0" w:color="auto"/>
            <w:right w:val="none" w:sz="0" w:space="0" w:color="auto"/>
          </w:divBdr>
        </w:div>
        <w:div w:id="711686675">
          <w:marLeft w:val="0"/>
          <w:marRight w:val="0"/>
          <w:marTop w:val="0"/>
          <w:marBottom w:val="0"/>
          <w:divBdr>
            <w:top w:val="none" w:sz="0" w:space="0" w:color="auto"/>
            <w:left w:val="none" w:sz="0" w:space="0" w:color="auto"/>
            <w:bottom w:val="none" w:sz="0" w:space="0" w:color="auto"/>
            <w:right w:val="none" w:sz="0" w:space="0" w:color="auto"/>
          </w:divBdr>
        </w:div>
        <w:div w:id="1779324397">
          <w:marLeft w:val="0"/>
          <w:marRight w:val="0"/>
          <w:marTop w:val="0"/>
          <w:marBottom w:val="0"/>
          <w:divBdr>
            <w:top w:val="none" w:sz="0" w:space="0" w:color="auto"/>
            <w:left w:val="none" w:sz="0" w:space="0" w:color="auto"/>
            <w:bottom w:val="none" w:sz="0" w:space="0" w:color="auto"/>
            <w:right w:val="none" w:sz="0" w:space="0" w:color="auto"/>
          </w:divBdr>
        </w:div>
        <w:div w:id="265623163">
          <w:marLeft w:val="0"/>
          <w:marRight w:val="0"/>
          <w:marTop w:val="0"/>
          <w:marBottom w:val="0"/>
          <w:divBdr>
            <w:top w:val="none" w:sz="0" w:space="0" w:color="auto"/>
            <w:left w:val="none" w:sz="0" w:space="0" w:color="auto"/>
            <w:bottom w:val="none" w:sz="0" w:space="0" w:color="auto"/>
            <w:right w:val="none" w:sz="0" w:space="0" w:color="auto"/>
          </w:divBdr>
        </w:div>
        <w:div w:id="168109181">
          <w:marLeft w:val="0"/>
          <w:marRight w:val="0"/>
          <w:marTop w:val="0"/>
          <w:marBottom w:val="0"/>
          <w:divBdr>
            <w:top w:val="none" w:sz="0" w:space="0" w:color="auto"/>
            <w:left w:val="none" w:sz="0" w:space="0" w:color="auto"/>
            <w:bottom w:val="none" w:sz="0" w:space="0" w:color="auto"/>
            <w:right w:val="none" w:sz="0" w:space="0" w:color="auto"/>
          </w:divBdr>
        </w:div>
      </w:divsChild>
    </w:div>
    <w:div w:id="1592197793">
      <w:bodyDiv w:val="1"/>
      <w:marLeft w:val="0"/>
      <w:marRight w:val="0"/>
      <w:marTop w:val="0"/>
      <w:marBottom w:val="0"/>
      <w:divBdr>
        <w:top w:val="none" w:sz="0" w:space="0" w:color="auto"/>
        <w:left w:val="none" w:sz="0" w:space="0" w:color="auto"/>
        <w:bottom w:val="none" w:sz="0" w:space="0" w:color="auto"/>
        <w:right w:val="none" w:sz="0" w:space="0" w:color="auto"/>
      </w:divBdr>
      <w:divsChild>
        <w:div w:id="1530531191">
          <w:marLeft w:val="0"/>
          <w:marRight w:val="0"/>
          <w:marTop w:val="0"/>
          <w:marBottom w:val="0"/>
          <w:divBdr>
            <w:top w:val="none" w:sz="0" w:space="0" w:color="auto"/>
            <w:left w:val="none" w:sz="0" w:space="0" w:color="auto"/>
            <w:bottom w:val="none" w:sz="0" w:space="0" w:color="auto"/>
            <w:right w:val="none" w:sz="0" w:space="0" w:color="auto"/>
          </w:divBdr>
        </w:div>
        <w:div w:id="316806672">
          <w:marLeft w:val="0"/>
          <w:marRight w:val="0"/>
          <w:marTop w:val="0"/>
          <w:marBottom w:val="0"/>
          <w:divBdr>
            <w:top w:val="none" w:sz="0" w:space="0" w:color="auto"/>
            <w:left w:val="none" w:sz="0" w:space="0" w:color="auto"/>
            <w:bottom w:val="none" w:sz="0" w:space="0" w:color="auto"/>
            <w:right w:val="none" w:sz="0" w:space="0" w:color="auto"/>
          </w:divBdr>
        </w:div>
        <w:div w:id="1963731959">
          <w:marLeft w:val="0"/>
          <w:marRight w:val="0"/>
          <w:marTop w:val="0"/>
          <w:marBottom w:val="0"/>
          <w:divBdr>
            <w:top w:val="none" w:sz="0" w:space="0" w:color="auto"/>
            <w:left w:val="none" w:sz="0" w:space="0" w:color="auto"/>
            <w:bottom w:val="none" w:sz="0" w:space="0" w:color="auto"/>
            <w:right w:val="none" w:sz="0" w:space="0" w:color="auto"/>
          </w:divBdr>
        </w:div>
        <w:div w:id="955939778">
          <w:marLeft w:val="0"/>
          <w:marRight w:val="0"/>
          <w:marTop w:val="0"/>
          <w:marBottom w:val="0"/>
          <w:divBdr>
            <w:top w:val="none" w:sz="0" w:space="0" w:color="auto"/>
            <w:left w:val="none" w:sz="0" w:space="0" w:color="auto"/>
            <w:bottom w:val="none" w:sz="0" w:space="0" w:color="auto"/>
            <w:right w:val="none" w:sz="0" w:space="0" w:color="auto"/>
          </w:divBdr>
        </w:div>
        <w:div w:id="1734036564">
          <w:marLeft w:val="0"/>
          <w:marRight w:val="0"/>
          <w:marTop w:val="0"/>
          <w:marBottom w:val="0"/>
          <w:divBdr>
            <w:top w:val="none" w:sz="0" w:space="0" w:color="auto"/>
            <w:left w:val="none" w:sz="0" w:space="0" w:color="auto"/>
            <w:bottom w:val="none" w:sz="0" w:space="0" w:color="auto"/>
            <w:right w:val="none" w:sz="0" w:space="0" w:color="auto"/>
          </w:divBdr>
        </w:div>
        <w:div w:id="1185246516">
          <w:marLeft w:val="0"/>
          <w:marRight w:val="0"/>
          <w:marTop w:val="0"/>
          <w:marBottom w:val="0"/>
          <w:divBdr>
            <w:top w:val="none" w:sz="0" w:space="0" w:color="auto"/>
            <w:left w:val="none" w:sz="0" w:space="0" w:color="auto"/>
            <w:bottom w:val="none" w:sz="0" w:space="0" w:color="auto"/>
            <w:right w:val="none" w:sz="0" w:space="0" w:color="auto"/>
          </w:divBdr>
        </w:div>
        <w:div w:id="337738106">
          <w:marLeft w:val="0"/>
          <w:marRight w:val="0"/>
          <w:marTop w:val="0"/>
          <w:marBottom w:val="0"/>
          <w:divBdr>
            <w:top w:val="none" w:sz="0" w:space="0" w:color="auto"/>
            <w:left w:val="none" w:sz="0" w:space="0" w:color="auto"/>
            <w:bottom w:val="none" w:sz="0" w:space="0" w:color="auto"/>
            <w:right w:val="none" w:sz="0" w:space="0" w:color="auto"/>
          </w:divBdr>
        </w:div>
        <w:div w:id="1560164839">
          <w:marLeft w:val="0"/>
          <w:marRight w:val="0"/>
          <w:marTop w:val="0"/>
          <w:marBottom w:val="0"/>
          <w:divBdr>
            <w:top w:val="none" w:sz="0" w:space="0" w:color="auto"/>
            <w:left w:val="none" w:sz="0" w:space="0" w:color="auto"/>
            <w:bottom w:val="none" w:sz="0" w:space="0" w:color="auto"/>
            <w:right w:val="none" w:sz="0" w:space="0" w:color="auto"/>
          </w:divBdr>
        </w:div>
        <w:div w:id="1735733478">
          <w:marLeft w:val="0"/>
          <w:marRight w:val="0"/>
          <w:marTop w:val="0"/>
          <w:marBottom w:val="0"/>
          <w:divBdr>
            <w:top w:val="none" w:sz="0" w:space="0" w:color="auto"/>
            <w:left w:val="none" w:sz="0" w:space="0" w:color="auto"/>
            <w:bottom w:val="none" w:sz="0" w:space="0" w:color="auto"/>
            <w:right w:val="none" w:sz="0" w:space="0" w:color="auto"/>
          </w:divBdr>
        </w:div>
        <w:div w:id="1822379361">
          <w:marLeft w:val="0"/>
          <w:marRight w:val="0"/>
          <w:marTop w:val="0"/>
          <w:marBottom w:val="0"/>
          <w:divBdr>
            <w:top w:val="none" w:sz="0" w:space="0" w:color="auto"/>
            <w:left w:val="none" w:sz="0" w:space="0" w:color="auto"/>
            <w:bottom w:val="none" w:sz="0" w:space="0" w:color="auto"/>
            <w:right w:val="none" w:sz="0" w:space="0" w:color="auto"/>
          </w:divBdr>
        </w:div>
        <w:div w:id="384794523">
          <w:marLeft w:val="0"/>
          <w:marRight w:val="0"/>
          <w:marTop w:val="0"/>
          <w:marBottom w:val="0"/>
          <w:divBdr>
            <w:top w:val="none" w:sz="0" w:space="0" w:color="auto"/>
            <w:left w:val="none" w:sz="0" w:space="0" w:color="auto"/>
            <w:bottom w:val="none" w:sz="0" w:space="0" w:color="auto"/>
            <w:right w:val="none" w:sz="0" w:space="0" w:color="auto"/>
          </w:divBdr>
        </w:div>
        <w:div w:id="83918230">
          <w:marLeft w:val="0"/>
          <w:marRight w:val="0"/>
          <w:marTop w:val="0"/>
          <w:marBottom w:val="0"/>
          <w:divBdr>
            <w:top w:val="none" w:sz="0" w:space="0" w:color="auto"/>
            <w:left w:val="none" w:sz="0" w:space="0" w:color="auto"/>
            <w:bottom w:val="none" w:sz="0" w:space="0" w:color="auto"/>
            <w:right w:val="none" w:sz="0" w:space="0" w:color="auto"/>
          </w:divBdr>
        </w:div>
        <w:div w:id="460348359">
          <w:marLeft w:val="0"/>
          <w:marRight w:val="0"/>
          <w:marTop w:val="0"/>
          <w:marBottom w:val="0"/>
          <w:divBdr>
            <w:top w:val="none" w:sz="0" w:space="0" w:color="auto"/>
            <w:left w:val="none" w:sz="0" w:space="0" w:color="auto"/>
            <w:bottom w:val="none" w:sz="0" w:space="0" w:color="auto"/>
            <w:right w:val="none" w:sz="0" w:space="0" w:color="auto"/>
          </w:divBdr>
        </w:div>
        <w:div w:id="2056545059">
          <w:marLeft w:val="0"/>
          <w:marRight w:val="0"/>
          <w:marTop w:val="0"/>
          <w:marBottom w:val="0"/>
          <w:divBdr>
            <w:top w:val="none" w:sz="0" w:space="0" w:color="auto"/>
            <w:left w:val="none" w:sz="0" w:space="0" w:color="auto"/>
            <w:bottom w:val="none" w:sz="0" w:space="0" w:color="auto"/>
            <w:right w:val="none" w:sz="0" w:space="0" w:color="auto"/>
          </w:divBdr>
        </w:div>
        <w:div w:id="1762918456">
          <w:marLeft w:val="0"/>
          <w:marRight w:val="0"/>
          <w:marTop w:val="0"/>
          <w:marBottom w:val="0"/>
          <w:divBdr>
            <w:top w:val="none" w:sz="0" w:space="0" w:color="auto"/>
            <w:left w:val="none" w:sz="0" w:space="0" w:color="auto"/>
            <w:bottom w:val="none" w:sz="0" w:space="0" w:color="auto"/>
            <w:right w:val="none" w:sz="0" w:space="0" w:color="auto"/>
          </w:divBdr>
        </w:div>
        <w:div w:id="2039432323">
          <w:marLeft w:val="0"/>
          <w:marRight w:val="0"/>
          <w:marTop w:val="0"/>
          <w:marBottom w:val="0"/>
          <w:divBdr>
            <w:top w:val="none" w:sz="0" w:space="0" w:color="auto"/>
            <w:left w:val="none" w:sz="0" w:space="0" w:color="auto"/>
            <w:bottom w:val="none" w:sz="0" w:space="0" w:color="auto"/>
            <w:right w:val="none" w:sz="0" w:space="0" w:color="auto"/>
          </w:divBdr>
        </w:div>
        <w:div w:id="1617834929">
          <w:marLeft w:val="0"/>
          <w:marRight w:val="0"/>
          <w:marTop w:val="0"/>
          <w:marBottom w:val="0"/>
          <w:divBdr>
            <w:top w:val="none" w:sz="0" w:space="0" w:color="auto"/>
            <w:left w:val="none" w:sz="0" w:space="0" w:color="auto"/>
            <w:bottom w:val="none" w:sz="0" w:space="0" w:color="auto"/>
            <w:right w:val="none" w:sz="0" w:space="0" w:color="auto"/>
          </w:divBdr>
        </w:div>
        <w:div w:id="685597204">
          <w:marLeft w:val="0"/>
          <w:marRight w:val="0"/>
          <w:marTop w:val="0"/>
          <w:marBottom w:val="0"/>
          <w:divBdr>
            <w:top w:val="none" w:sz="0" w:space="0" w:color="auto"/>
            <w:left w:val="none" w:sz="0" w:space="0" w:color="auto"/>
            <w:bottom w:val="none" w:sz="0" w:space="0" w:color="auto"/>
            <w:right w:val="none" w:sz="0" w:space="0" w:color="auto"/>
          </w:divBdr>
        </w:div>
        <w:div w:id="899826914">
          <w:marLeft w:val="0"/>
          <w:marRight w:val="0"/>
          <w:marTop w:val="0"/>
          <w:marBottom w:val="0"/>
          <w:divBdr>
            <w:top w:val="none" w:sz="0" w:space="0" w:color="auto"/>
            <w:left w:val="none" w:sz="0" w:space="0" w:color="auto"/>
            <w:bottom w:val="none" w:sz="0" w:space="0" w:color="auto"/>
            <w:right w:val="none" w:sz="0" w:space="0" w:color="auto"/>
          </w:divBdr>
        </w:div>
        <w:div w:id="869226341">
          <w:marLeft w:val="0"/>
          <w:marRight w:val="0"/>
          <w:marTop w:val="0"/>
          <w:marBottom w:val="0"/>
          <w:divBdr>
            <w:top w:val="none" w:sz="0" w:space="0" w:color="auto"/>
            <w:left w:val="none" w:sz="0" w:space="0" w:color="auto"/>
            <w:bottom w:val="none" w:sz="0" w:space="0" w:color="auto"/>
            <w:right w:val="none" w:sz="0" w:space="0" w:color="auto"/>
          </w:divBdr>
        </w:div>
        <w:div w:id="1392772563">
          <w:marLeft w:val="0"/>
          <w:marRight w:val="0"/>
          <w:marTop w:val="0"/>
          <w:marBottom w:val="0"/>
          <w:divBdr>
            <w:top w:val="none" w:sz="0" w:space="0" w:color="auto"/>
            <w:left w:val="none" w:sz="0" w:space="0" w:color="auto"/>
            <w:bottom w:val="none" w:sz="0" w:space="0" w:color="auto"/>
            <w:right w:val="none" w:sz="0" w:space="0" w:color="auto"/>
          </w:divBdr>
        </w:div>
        <w:div w:id="1855919967">
          <w:marLeft w:val="0"/>
          <w:marRight w:val="0"/>
          <w:marTop w:val="0"/>
          <w:marBottom w:val="0"/>
          <w:divBdr>
            <w:top w:val="none" w:sz="0" w:space="0" w:color="auto"/>
            <w:left w:val="none" w:sz="0" w:space="0" w:color="auto"/>
            <w:bottom w:val="none" w:sz="0" w:space="0" w:color="auto"/>
            <w:right w:val="none" w:sz="0" w:space="0" w:color="auto"/>
          </w:divBdr>
        </w:div>
        <w:div w:id="538470248">
          <w:marLeft w:val="0"/>
          <w:marRight w:val="0"/>
          <w:marTop w:val="0"/>
          <w:marBottom w:val="0"/>
          <w:divBdr>
            <w:top w:val="none" w:sz="0" w:space="0" w:color="auto"/>
            <w:left w:val="none" w:sz="0" w:space="0" w:color="auto"/>
            <w:bottom w:val="none" w:sz="0" w:space="0" w:color="auto"/>
            <w:right w:val="none" w:sz="0" w:space="0" w:color="auto"/>
          </w:divBdr>
        </w:div>
        <w:div w:id="940066847">
          <w:marLeft w:val="0"/>
          <w:marRight w:val="0"/>
          <w:marTop w:val="0"/>
          <w:marBottom w:val="0"/>
          <w:divBdr>
            <w:top w:val="none" w:sz="0" w:space="0" w:color="auto"/>
            <w:left w:val="none" w:sz="0" w:space="0" w:color="auto"/>
            <w:bottom w:val="none" w:sz="0" w:space="0" w:color="auto"/>
            <w:right w:val="none" w:sz="0" w:space="0" w:color="auto"/>
          </w:divBdr>
        </w:div>
        <w:div w:id="1985308639">
          <w:marLeft w:val="0"/>
          <w:marRight w:val="0"/>
          <w:marTop w:val="0"/>
          <w:marBottom w:val="0"/>
          <w:divBdr>
            <w:top w:val="none" w:sz="0" w:space="0" w:color="auto"/>
            <w:left w:val="none" w:sz="0" w:space="0" w:color="auto"/>
            <w:bottom w:val="none" w:sz="0" w:space="0" w:color="auto"/>
            <w:right w:val="none" w:sz="0" w:space="0" w:color="auto"/>
          </w:divBdr>
        </w:div>
        <w:div w:id="244077731">
          <w:marLeft w:val="0"/>
          <w:marRight w:val="0"/>
          <w:marTop w:val="0"/>
          <w:marBottom w:val="0"/>
          <w:divBdr>
            <w:top w:val="none" w:sz="0" w:space="0" w:color="auto"/>
            <w:left w:val="none" w:sz="0" w:space="0" w:color="auto"/>
            <w:bottom w:val="none" w:sz="0" w:space="0" w:color="auto"/>
            <w:right w:val="none" w:sz="0" w:space="0" w:color="auto"/>
          </w:divBdr>
        </w:div>
        <w:div w:id="506868646">
          <w:marLeft w:val="0"/>
          <w:marRight w:val="0"/>
          <w:marTop w:val="0"/>
          <w:marBottom w:val="0"/>
          <w:divBdr>
            <w:top w:val="none" w:sz="0" w:space="0" w:color="auto"/>
            <w:left w:val="none" w:sz="0" w:space="0" w:color="auto"/>
            <w:bottom w:val="none" w:sz="0" w:space="0" w:color="auto"/>
            <w:right w:val="none" w:sz="0" w:space="0" w:color="auto"/>
          </w:divBdr>
        </w:div>
        <w:div w:id="1817911691">
          <w:marLeft w:val="0"/>
          <w:marRight w:val="0"/>
          <w:marTop w:val="0"/>
          <w:marBottom w:val="0"/>
          <w:divBdr>
            <w:top w:val="none" w:sz="0" w:space="0" w:color="auto"/>
            <w:left w:val="none" w:sz="0" w:space="0" w:color="auto"/>
            <w:bottom w:val="none" w:sz="0" w:space="0" w:color="auto"/>
            <w:right w:val="none" w:sz="0" w:space="0" w:color="auto"/>
          </w:divBdr>
        </w:div>
      </w:divsChild>
    </w:div>
    <w:div w:id="1973561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3.png"/><Relationship Id="rId12" Type="http://schemas.openxmlformats.org/officeDocument/2006/relationships/image" Target="media/image5.png"/><Relationship Id="rId17" Type="http://schemas.openxmlformats.org/officeDocument/2006/relationships/hyperlink" Target="http://www.senseair.se/products/software/uip-5/"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tmp"/><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reserve.limnology.wisc.edu/boats/Web/index.php?redirect=%2Fboats%2FWeb%2Fschedule.php%3Fsd%3D2017-07-23" TargetMode="External"/><Relationship Id="rId5" Type="http://schemas.openxmlformats.org/officeDocument/2006/relationships/image" Target="media/image1.png"/><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hyperlink" Target="mailto:dave.harring@wisc.edu" TargetMode="Externa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dnr.wi.gov/topic/boat/" TargetMode="External"/><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435</TotalTime>
  <Pages>11</Pages>
  <Words>1807</Words>
  <Characters>10301</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Hayley Huerd</dc:creator>
  <cp:keywords/>
  <dc:description/>
  <cp:lastModifiedBy>Hayley Huerd</cp:lastModifiedBy>
  <cp:revision>44</cp:revision>
  <dcterms:created xsi:type="dcterms:W3CDTF">2017-08-03T16:26:00Z</dcterms:created>
  <dcterms:modified xsi:type="dcterms:W3CDTF">2017-08-09T19:29:00Z</dcterms:modified>
</cp:coreProperties>
</file>